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A760" w14:textId="77777777" w:rsidR="002A3C38" w:rsidRDefault="002A3C38">
      <w:pPr>
        <w:tabs>
          <w:tab w:val="left" w:pos="-360"/>
          <w:tab w:val="center" w:pos="5400"/>
        </w:tabs>
        <w:ind w:left="-270" w:right="-504"/>
        <w:rPr>
          <w:rFonts w:ascii="Avenir Book" w:hAnsi="Avenir Book"/>
          <w:b/>
          <w:sz w:val="28"/>
          <w:szCs w:val="28"/>
        </w:rPr>
      </w:pPr>
    </w:p>
    <w:p w14:paraId="5534CC97" w14:textId="77777777" w:rsidR="002A3C38" w:rsidRDefault="00E71136">
      <w:pPr>
        <w:tabs>
          <w:tab w:val="left" w:pos="-360"/>
          <w:tab w:val="center" w:pos="5400"/>
        </w:tabs>
        <w:ind w:left="-270" w:right="-504"/>
        <w:jc w:val="center"/>
        <w:rPr>
          <w:rFonts w:ascii="Avenir Book" w:hAnsi="Avenir Book"/>
          <w:b/>
          <w:sz w:val="32"/>
          <w:szCs w:val="32"/>
        </w:rPr>
      </w:pPr>
      <w:r>
        <w:rPr>
          <w:rFonts w:ascii="Avenir Book" w:hAnsi="Avenir Book"/>
          <w:b/>
          <w:sz w:val="32"/>
          <w:szCs w:val="32"/>
        </w:rPr>
        <w:t>Shana Lee Hirsch, Ph.D.</w:t>
      </w:r>
    </w:p>
    <w:p w14:paraId="659997F7" w14:textId="77777777" w:rsidR="002A3C38" w:rsidRDefault="00E71136">
      <w:pPr>
        <w:tabs>
          <w:tab w:val="left" w:pos="-360"/>
          <w:tab w:val="center" w:pos="5400"/>
        </w:tabs>
        <w:ind w:left="-270" w:right="-504"/>
        <w:jc w:val="center"/>
        <w:rPr>
          <w:rFonts w:ascii="Avenir Book" w:hAnsi="Avenir Book"/>
        </w:rPr>
      </w:pPr>
      <w:r>
        <w:rPr>
          <w:rFonts w:ascii="Avenir Book" w:hAnsi="Avenir Book"/>
        </w:rPr>
        <w:t>Assistant Research Professor</w:t>
      </w:r>
    </w:p>
    <w:p w14:paraId="5067DA23" w14:textId="77777777" w:rsidR="002A3C38" w:rsidRDefault="00E71136">
      <w:pPr>
        <w:tabs>
          <w:tab w:val="left" w:pos="-360"/>
          <w:tab w:val="center" w:pos="5400"/>
        </w:tabs>
        <w:ind w:left="-270" w:right="-504"/>
        <w:jc w:val="center"/>
        <w:rPr>
          <w:rFonts w:ascii="Avenir Book" w:hAnsi="Avenir Book"/>
        </w:rPr>
      </w:pPr>
      <w:r>
        <w:rPr>
          <w:rFonts w:ascii="Avenir Book" w:hAnsi="Avenir Book"/>
        </w:rPr>
        <w:t>Human Centered Design and Engineering</w:t>
      </w:r>
    </w:p>
    <w:p w14:paraId="3B2850C6" w14:textId="77777777" w:rsidR="002A3C38" w:rsidRDefault="00E71136">
      <w:pPr>
        <w:tabs>
          <w:tab w:val="left" w:pos="-360"/>
          <w:tab w:val="center" w:pos="5400"/>
        </w:tabs>
        <w:ind w:left="-270" w:right="-504"/>
        <w:jc w:val="center"/>
        <w:rPr>
          <w:rFonts w:ascii="Avenir Book" w:hAnsi="Avenir Book"/>
        </w:rPr>
      </w:pPr>
      <w:r>
        <w:rPr>
          <w:rFonts w:ascii="Avenir Book" w:hAnsi="Avenir Book"/>
        </w:rPr>
        <w:t>University of Washington</w:t>
      </w:r>
    </w:p>
    <w:p w14:paraId="14AF9087" w14:textId="77777777" w:rsidR="002A3C38" w:rsidRDefault="00E71136">
      <w:pPr>
        <w:tabs>
          <w:tab w:val="left" w:pos="-360"/>
          <w:tab w:val="center" w:pos="5400"/>
        </w:tabs>
        <w:ind w:left="-270" w:right="-504"/>
        <w:jc w:val="center"/>
        <w:rPr>
          <w:rFonts w:ascii="Avenir Book" w:hAnsi="Avenir Book"/>
        </w:rPr>
      </w:pPr>
      <w:r>
        <w:rPr>
          <w:rFonts w:ascii="Avenir Book" w:hAnsi="Avenir Book"/>
        </w:rPr>
        <w:t>(206) 384-7350</w:t>
      </w:r>
    </w:p>
    <w:p w14:paraId="2E48414B" w14:textId="77777777" w:rsidR="002A3C38" w:rsidRDefault="00E71136">
      <w:pPr>
        <w:tabs>
          <w:tab w:val="left" w:pos="-360"/>
          <w:tab w:val="center" w:pos="5400"/>
        </w:tabs>
        <w:ind w:left="-270" w:right="-504"/>
        <w:jc w:val="center"/>
      </w:pPr>
      <w:hyperlink r:id="rId6" w:history="1">
        <w:r>
          <w:rPr>
            <w:rStyle w:val="Hyperlink"/>
            <w:rFonts w:ascii="Avenir Book" w:hAnsi="Avenir Book"/>
          </w:rPr>
          <w:t>slhirsch@uw.edu</w:t>
        </w:r>
      </w:hyperlink>
    </w:p>
    <w:p w14:paraId="24FDA135" w14:textId="77777777" w:rsidR="002A3C38" w:rsidRDefault="002A3C38">
      <w:pPr>
        <w:pBdr>
          <w:bottom w:val="single" w:sz="4" w:space="1" w:color="000000"/>
        </w:pBdr>
        <w:tabs>
          <w:tab w:val="left" w:pos="-720"/>
          <w:tab w:val="left" w:pos="-360"/>
        </w:tabs>
        <w:ind w:left="-270" w:right="-504"/>
        <w:rPr>
          <w:rFonts w:ascii="Avenir Book" w:hAnsi="Avenir Book"/>
        </w:rPr>
      </w:pPr>
    </w:p>
    <w:p w14:paraId="311E2241" w14:textId="77777777" w:rsidR="002A3C38" w:rsidRDefault="002A3C38">
      <w:pPr>
        <w:pStyle w:val="Heading1"/>
        <w:tabs>
          <w:tab w:val="left" w:pos="-360"/>
        </w:tabs>
        <w:spacing w:line="360" w:lineRule="auto"/>
        <w:ind w:right="-504"/>
        <w:rPr>
          <w:rFonts w:ascii="Avenir Book" w:hAnsi="Avenir Book"/>
          <w:sz w:val="24"/>
        </w:rPr>
      </w:pPr>
    </w:p>
    <w:p w14:paraId="6C14F3B3" w14:textId="77777777" w:rsidR="002A3C38" w:rsidRDefault="00E71136">
      <w:pPr>
        <w:pStyle w:val="Heading1"/>
        <w:tabs>
          <w:tab w:val="left" w:pos="-360"/>
        </w:tabs>
        <w:spacing w:line="360" w:lineRule="auto"/>
        <w:ind w:left="-270" w:right="-504"/>
        <w:rPr>
          <w:rFonts w:ascii="Avenir Book" w:hAnsi="Avenir Book"/>
          <w:sz w:val="24"/>
        </w:rPr>
      </w:pPr>
      <w:r>
        <w:rPr>
          <w:rFonts w:ascii="Avenir Book" w:hAnsi="Avenir Book"/>
          <w:sz w:val="24"/>
        </w:rPr>
        <w:t xml:space="preserve">CURRENT POSITIONS:  </w:t>
      </w:r>
    </w:p>
    <w:p w14:paraId="7AD5FCEE" w14:textId="77777777" w:rsidR="002A3C38" w:rsidRDefault="00E71136">
      <w:pPr>
        <w:ind w:left="-27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Assistant Research Professor</w:t>
      </w:r>
    </w:p>
    <w:p w14:paraId="7E552DAB" w14:textId="77777777" w:rsidR="002A3C38" w:rsidRDefault="00E71136">
      <w:pPr>
        <w:ind w:left="-27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Department of Human Centered Design and Engineering (HCDE), University of Washington</w:t>
      </w:r>
    </w:p>
    <w:p w14:paraId="24C5F907" w14:textId="77777777" w:rsidR="002A3C38" w:rsidRDefault="002A3C38">
      <w:pPr>
        <w:ind w:left="-270"/>
        <w:rPr>
          <w:rFonts w:ascii="Avenir Book" w:hAnsi="Avenir Book"/>
          <w:sz w:val="22"/>
          <w:szCs w:val="22"/>
        </w:rPr>
      </w:pPr>
    </w:p>
    <w:p w14:paraId="59EF376A" w14:textId="77777777" w:rsidR="002A3C38" w:rsidRDefault="00E71136">
      <w:pPr>
        <w:ind w:left="-27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Associate Director, Pacific Marine Energy Center (PMEC), University of Washington</w:t>
      </w:r>
    </w:p>
    <w:p w14:paraId="492DCE59" w14:textId="77777777" w:rsidR="002A3C38" w:rsidRDefault="002A3C38">
      <w:pPr>
        <w:ind w:left="-270"/>
        <w:rPr>
          <w:rFonts w:ascii="Avenir Book" w:hAnsi="Avenir Book"/>
          <w:sz w:val="22"/>
          <w:szCs w:val="22"/>
        </w:rPr>
      </w:pPr>
    </w:p>
    <w:p w14:paraId="7D521B4C" w14:textId="77777777" w:rsidR="002A3C38" w:rsidRDefault="00E71136">
      <w:pPr>
        <w:ind w:left="-27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Research Scientist, eDNA Collaborative, University of Washington</w:t>
      </w:r>
    </w:p>
    <w:p w14:paraId="51EE3330" w14:textId="77777777" w:rsidR="002A3C38" w:rsidRDefault="002A3C38">
      <w:pPr>
        <w:ind w:left="-270"/>
        <w:rPr>
          <w:rFonts w:ascii="Avenir Book" w:hAnsi="Avenir Book"/>
          <w:sz w:val="22"/>
          <w:szCs w:val="22"/>
        </w:rPr>
      </w:pPr>
    </w:p>
    <w:p w14:paraId="3A2E8697" w14:textId="77777777" w:rsidR="002A3C38" w:rsidRDefault="00E71136">
      <w:pPr>
        <w:pStyle w:val="Heading1"/>
        <w:tabs>
          <w:tab w:val="left" w:pos="-360"/>
        </w:tabs>
        <w:spacing w:line="360" w:lineRule="auto"/>
        <w:ind w:left="-270" w:right="-504"/>
        <w:rPr>
          <w:rFonts w:ascii="Avenir Book" w:hAnsi="Avenir Book"/>
          <w:sz w:val="24"/>
        </w:rPr>
      </w:pPr>
      <w:r>
        <w:rPr>
          <w:rFonts w:ascii="Avenir Book" w:hAnsi="Avenir Book"/>
          <w:sz w:val="24"/>
        </w:rPr>
        <w:t xml:space="preserve">RESEARCH EXPERTISE: </w:t>
      </w:r>
    </w:p>
    <w:p w14:paraId="25EE13A4" w14:textId="77777777" w:rsidR="002A3C38" w:rsidRDefault="00E71136">
      <w:pPr>
        <w:pStyle w:val="Heading1"/>
        <w:tabs>
          <w:tab w:val="left" w:pos="-360"/>
        </w:tabs>
        <w:ind w:left="-270" w:right="-504"/>
        <w:rPr>
          <w:rFonts w:ascii="Avenir Book" w:hAnsi="Avenir Book"/>
          <w:b w:val="0"/>
          <w:bCs/>
          <w:szCs w:val="22"/>
        </w:rPr>
      </w:pPr>
      <w:r>
        <w:rPr>
          <w:rFonts w:ascii="Avenir Book" w:hAnsi="Avenir Book"/>
          <w:b w:val="0"/>
          <w:bCs/>
          <w:szCs w:val="22"/>
        </w:rPr>
        <w:t>Human and Technological Dimensions of Environmental Change</w:t>
      </w:r>
    </w:p>
    <w:p w14:paraId="39744AAD" w14:textId="77777777" w:rsidR="002A3C38" w:rsidRDefault="00E71136">
      <w:pPr>
        <w:pStyle w:val="Heading1"/>
        <w:tabs>
          <w:tab w:val="left" w:pos="-360"/>
        </w:tabs>
        <w:ind w:left="-270" w:right="-504"/>
        <w:rPr>
          <w:rFonts w:ascii="Avenir Book" w:hAnsi="Avenir Book"/>
          <w:b w:val="0"/>
          <w:bCs/>
          <w:szCs w:val="22"/>
        </w:rPr>
      </w:pPr>
      <w:r>
        <w:rPr>
          <w:rFonts w:ascii="Avenir Book" w:hAnsi="Avenir Book"/>
          <w:b w:val="0"/>
          <w:bCs/>
          <w:szCs w:val="22"/>
        </w:rPr>
        <w:t>Marine Renewable Energy</w:t>
      </w:r>
    </w:p>
    <w:p w14:paraId="3D61AF5B" w14:textId="77777777" w:rsidR="002A3C38" w:rsidRDefault="00E71136">
      <w:pPr>
        <w:ind w:left="-27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Riverine and Coastal Restoration Ecology and Management</w:t>
      </w:r>
    </w:p>
    <w:p w14:paraId="67910E19" w14:textId="77777777" w:rsidR="002A3C38" w:rsidRDefault="00E71136">
      <w:pPr>
        <w:ind w:left="-27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Community Perspectives and Equity of Coastal and Offshore Development</w:t>
      </w:r>
    </w:p>
    <w:p w14:paraId="42D6BF55" w14:textId="77777777" w:rsidR="002A3C38" w:rsidRDefault="00E71136">
      <w:pPr>
        <w:ind w:left="-27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Social Science of Science, Technology, and Policy</w:t>
      </w:r>
    </w:p>
    <w:p w14:paraId="4376E915" w14:textId="77777777" w:rsidR="002A3C38" w:rsidRDefault="00E71136">
      <w:pPr>
        <w:ind w:left="-27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Conservation Technologies and Citizen Science</w:t>
      </w:r>
    </w:p>
    <w:p w14:paraId="43D8B63A" w14:textId="77777777" w:rsidR="002A3C38" w:rsidRDefault="002A3C38">
      <w:pPr>
        <w:pStyle w:val="Heading1"/>
        <w:tabs>
          <w:tab w:val="left" w:pos="-360"/>
        </w:tabs>
        <w:ind w:right="-504"/>
        <w:rPr>
          <w:rFonts w:ascii="Avenir Book" w:hAnsi="Avenir Book"/>
          <w:b w:val="0"/>
          <w:sz w:val="24"/>
        </w:rPr>
      </w:pPr>
    </w:p>
    <w:p w14:paraId="6BD3A29D" w14:textId="77777777" w:rsidR="002A3C38" w:rsidRDefault="00E71136">
      <w:pPr>
        <w:pStyle w:val="Heading1"/>
        <w:tabs>
          <w:tab w:val="left" w:pos="-360"/>
        </w:tabs>
        <w:ind w:left="-270" w:right="-504"/>
        <w:rPr>
          <w:rFonts w:ascii="Avenir Book" w:hAnsi="Avenir Book"/>
          <w:sz w:val="24"/>
        </w:rPr>
      </w:pPr>
      <w:r>
        <w:rPr>
          <w:rFonts w:ascii="Avenir Book" w:hAnsi="Avenir Book"/>
          <w:sz w:val="24"/>
        </w:rPr>
        <w:t>EDUCATION:</w:t>
      </w:r>
    </w:p>
    <w:p w14:paraId="31124F2E" w14:textId="77777777" w:rsidR="002A3C38" w:rsidRDefault="002A3C38">
      <w:pPr>
        <w:ind w:left="-270"/>
        <w:rPr>
          <w:rFonts w:ascii="Avenir Book" w:hAnsi="Avenir Book"/>
          <w:sz w:val="22"/>
          <w:szCs w:val="22"/>
        </w:rPr>
      </w:pPr>
    </w:p>
    <w:p w14:paraId="26747227" w14:textId="77777777" w:rsidR="002A3C38" w:rsidRDefault="00E71136">
      <w:pPr>
        <w:ind w:left="-270" w:right="-414"/>
      </w:pPr>
      <w:r>
        <w:rPr>
          <w:rFonts w:ascii="Avenir Book" w:hAnsi="Avenir Book"/>
          <w:b/>
          <w:sz w:val="22"/>
          <w:szCs w:val="22"/>
        </w:rPr>
        <w:t>2018 PhD in Water Resources—Law, Policy, and Management, University of Idaho</w:t>
      </w:r>
      <w:r>
        <w:rPr>
          <w:rFonts w:ascii="Avenir Book" w:hAnsi="Avenir Book"/>
          <w:sz w:val="22"/>
          <w:szCs w:val="22"/>
        </w:rPr>
        <w:t xml:space="preserve"> </w:t>
      </w:r>
    </w:p>
    <w:p w14:paraId="5C4BFEDC" w14:textId="77777777" w:rsidR="002A3C38" w:rsidRDefault="00E71136">
      <w:pPr>
        <w:tabs>
          <w:tab w:val="left" w:pos="-720"/>
          <w:tab w:val="left" w:pos="-360"/>
        </w:tabs>
        <w:ind w:left="-270" w:right="-504"/>
      </w:pPr>
      <w:r>
        <w:rPr>
          <w:rStyle w:val="Emphasis"/>
          <w:rFonts w:ascii="Avenir Book" w:hAnsi="Avenir Book"/>
          <w:iCs/>
          <w:sz w:val="22"/>
          <w:szCs w:val="22"/>
        </w:rPr>
        <w:t>Dissertation Title:</w:t>
      </w:r>
      <w:r>
        <w:rPr>
          <w:rStyle w:val="Emphasis"/>
          <w:rFonts w:ascii="Avenir Book" w:hAnsi="Avenir Book"/>
          <w:i w:val="0"/>
          <w:sz w:val="22"/>
          <w:szCs w:val="22"/>
        </w:rPr>
        <w:t xml:space="preserve"> “Adaptive Epistemologies: Scientific Practice and Environmental Restoration in a Changing Climate”</w:t>
      </w:r>
    </w:p>
    <w:p w14:paraId="6A7D1CB4" w14:textId="77777777" w:rsidR="002A3C38" w:rsidRDefault="00E71136">
      <w:pPr>
        <w:tabs>
          <w:tab w:val="left" w:pos="-720"/>
          <w:tab w:val="left" w:pos="-360"/>
        </w:tabs>
        <w:ind w:left="-270" w:right="-504"/>
      </w:pPr>
      <w:r>
        <w:rPr>
          <w:rStyle w:val="Emphasis"/>
          <w:rFonts w:ascii="Avenir Book" w:hAnsi="Avenir Book"/>
          <w:iCs/>
          <w:sz w:val="22"/>
          <w:szCs w:val="22"/>
        </w:rPr>
        <w:t>Advisor:</w:t>
      </w:r>
      <w:r>
        <w:rPr>
          <w:rStyle w:val="Emphasis"/>
          <w:rFonts w:ascii="Avenir Book" w:hAnsi="Avenir Book"/>
          <w:i w:val="0"/>
          <w:sz w:val="22"/>
          <w:szCs w:val="22"/>
        </w:rPr>
        <w:t xml:space="preserve"> Prof. Jerrold Long, J.D. Ph.D.</w:t>
      </w:r>
    </w:p>
    <w:p w14:paraId="5CC31CFA" w14:textId="77777777" w:rsidR="002A3C38" w:rsidRDefault="002A3C38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sz w:val="22"/>
          <w:szCs w:val="22"/>
        </w:rPr>
      </w:pPr>
    </w:p>
    <w:p w14:paraId="443B78C3" w14:textId="77777777" w:rsidR="002A3C38" w:rsidRDefault="00E71136">
      <w:pPr>
        <w:ind w:left="-270" w:right="-414"/>
      </w:pPr>
      <w:r>
        <w:rPr>
          <w:rFonts w:ascii="Avenir Book" w:hAnsi="Avenir Book"/>
          <w:b/>
          <w:sz w:val="22"/>
          <w:szCs w:val="22"/>
        </w:rPr>
        <w:t xml:space="preserve">2018 Graduate Certificate in Restoration Ecology, </w:t>
      </w:r>
      <w:r>
        <w:rPr>
          <w:rFonts w:ascii="Avenir Book" w:hAnsi="Avenir Book"/>
          <w:sz w:val="22"/>
          <w:szCs w:val="22"/>
        </w:rPr>
        <w:t xml:space="preserve">University of Idaho  </w:t>
      </w:r>
    </w:p>
    <w:p w14:paraId="3894B7CB" w14:textId="77777777" w:rsidR="002A3C38" w:rsidRDefault="00E71136">
      <w:pPr>
        <w:ind w:left="-270" w:right="-41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                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</w:p>
    <w:p w14:paraId="3C5BB040" w14:textId="77777777" w:rsidR="002A3C38" w:rsidRDefault="00E71136">
      <w:pPr>
        <w:ind w:left="-270" w:right="-414"/>
      </w:pPr>
      <w:r>
        <w:rPr>
          <w:rFonts w:ascii="Avenir Book" w:hAnsi="Avenir Book"/>
          <w:b/>
          <w:sz w:val="22"/>
          <w:szCs w:val="22"/>
        </w:rPr>
        <w:t>2014 MSc in Global Environment, Politics, and Society, University of Edinburgh</w:t>
      </w:r>
      <w:r>
        <w:rPr>
          <w:rFonts w:ascii="Avenir Book" w:hAnsi="Avenir Book"/>
          <w:sz w:val="22"/>
          <w:szCs w:val="22"/>
        </w:rPr>
        <w:t xml:space="preserve"> </w:t>
      </w:r>
    </w:p>
    <w:p w14:paraId="2485685C" w14:textId="77777777" w:rsidR="002A3C38" w:rsidRDefault="00E71136">
      <w:pPr>
        <w:pStyle w:val="ListParagraph"/>
        <w:tabs>
          <w:tab w:val="left" w:pos="-720"/>
          <w:tab w:val="left" w:pos="-360"/>
        </w:tabs>
        <w:ind w:left="-270" w:right="-504"/>
      </w:pPr>
      <w:r>
        <w:rPr>
          <w:rFonts w:ascii="Avenir Book" w:hAnsi="Avenir Book"/>
          <w:i/>
          <w:iCs/>
          <w:sz w:val="22"/>
          <w:szCs w:val="22"/>
        </w:rPr>
        <w:t>Thesis title:</w:t>
      </w:r>
      <w:r>
        <w:rPr>
          <w:rFonts w:ascii="Avenir Book" w:hAnsi="Avenir Book"/>
          <w:sz w:val="22"/>
          <w:szCs w:val="22"/>
        </w:rPr>
        <w:t xml:space="preserve"> “Contradictions in Idaho Roadless Policy: The Effects of Shifting Discourse in Forest Service Environmental Impact Statements in the Nez Perce-Clearwater National Forest 1989-2012”</w:t>
      </w:r>
    </w:p>
    <w:p w14:paraId="2D01547C" w14:textId="77777777" w:rsidR="002A3C38" w:rsidRDefault="00E71136">
      <w:pPr>
        <w:pStyle w:val="ListParagraph"/>
        <w:tabs>
          <w:tab w:val="left" w:pos="-720"/>
          <w:tab w:val="left" w:pos="-360"/>
        </w:tabs>
        <w:ind w:left="-270" w:right="-504"/>
      </w:pPr>
      <w:r>
        <w:rPr>
          <w:rFonts w:ascii="Avenir Book" w:hAnsi="Avenir Book"/>
          <w:i/>
          <w:iCs/>
          <w:sz w:val="22"/>
          <w:szCs w:val="22"/>
        </w:rPr>
        <w:t>Advisor:</w:t>
      </w:r>
      <w:r>
        <w:rPr>
          <w:rFonts w:ascii="Avenir Book" w:hAnsi="Avenir Book"/>
          <w:sz w:val="22"/>
          <w:szCs w:val="22"/>
        </w:rPr>
        <w:t xml:space="preserve"> Prof. Elizabeth Bomberg, Ph.D.</w:t>
      </w:r>
    </w:p>
    <w:p w14:paraId="2712E254" w14:textId="77777777" w:rsidR="002A3C38" w:rsidRDefault="00E71136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ab/>
      </w:r>
    </w:p>
    <w:p w14:paraId="1A817CB8" w14:textId="77777777" w:rsidR="002A3C38" w:rsidRDefault="00E71136">
      <w:pPr>
        <w:tabs>
          <w:tab w:val="left" w:pos="-720"/>
          <w:tab w:val="left" w:pos="-36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>2012 MA in Cultural Studies,</w:t>
      </w:r>
      <w:r>
        <w:rPr>
          <w:rFonts w:ascii="Avenir Book" w:hAnsi="Avenir Book"/>
          <w:sz w:val="22"/>
          <w:szCs w:val="22"/>
        </w:rPr>
        <w:t xml:space="preserve"> </w:t>
      </w:r>
      <w:r>
        <w:rPr>
          <w:rFonts w:ascii="Avenir Book" w:hAnsi="Avenir Book"/>
          <w:b/>
          <w:sz w:val="22"/>
          <w:szCs w:val="22"/>
        </w:rPr>
        <w:t xml:space="preserve">University of Washington—Bothell </w:t>
      </w:r>
      <w:r>
        <w:rPr>
          <w:rFonts w:ascii="Avenir Book" w:hAnsi="Avenir Book"/>
          <w:sz w:val="22"/>
          <w:szCs w:val="22"/>
        </w:rPr>
        <w:t xml:space="preserve">    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</w:p>
    <w:p w14:paraId="749A6E44" w14:textId="77777777" w:rsidR="002A3C38" w:rsidRDefault="00E71136">
      <w:pPr>
        <w:pStyle w:val="ListParagraph"/>
        <w:tabs>
          <w:tab w:val="left" w:pos="-720"/>
          <w:tab w:val="left" w:pos="-360"/>
        </w:tabs>
        <w:ind w:left="-270" w:right="-504"/>
      </w:pPr>
      <w:r>
        <w:rPr>
          <w:rFonts w:ascii="Avenir Book" w:hAnsi="Avenir Book"/>
          <w:i/>
          <w:iCs/>
          <w:sz w:val="22"/>
          <w:szCs w:val="22"/>
        </w:rPr>
        <w:t>Capstone Title:</w:t>
      </w:r>
      <w:r>
        <w:rPr>
          <w:rFonts w:ascii="Avenir Book" w:hAnsi="Avenir Book"/>
          <w:sz w:val="22"/>
          <w:szCs w:val="22"/>
        </w:rPr>
        <w:t xml:space="preserve"> “Contested Lands, Contested Identities: Crofting and Nationalism in Scotland”</w:t>
      </w:r>
    </w:p>
    <w:p w14:paraId="63851538" w14:textId="77777777" w:rsidR="002A3C38" w:rsidRDefault="00E71136">
      <w:pPr>
        <w:pStyle w:val="ListParagraph"/>
        <w:tabs>
          <w:tab w:val="left" w:pos="-720"/>
          <w:tab w:val="left" w:pos="-360"/>
        </w:tabs>
        <w:ind w:left="-270" w:right="-504"/>
      </w:pPr>
      <w:r>
        <w:rPr>
          <w:rFonts w:ascii="Avenir Book" w:hAnsi="Avenir Book"/>
          <w:i/>
          <w:iCs/>
          <w:sz w:val="22"/>
          <w:szCs w:val="22"/>
        </w:rPr>
        <w:t>Advisor</w:t>
      </w:r>
      <w:proofErr w:type="gramStart"/>
      <w:r>
        <w:rPr>
          <w:rFonts w:ascii="Avenir Book" w:hAnsi="Avenir Book"/>
          <w:i/>
          <w:iCs/>
          <w:sz w:val="22"/>
          <w:szCs w:val="22"/>
        </w:rPr>
        <w:t xml:space="preserve">:  </w:t>
      </w:r>
      <w:r>
        <w:rPr>
          <w:rFonts w:ascii="Avenir Book" w:hAnsi="Avenir Book"/>
          <w:sz w:val="22"/>
          <w:szCs w:val="22"/>
        </w:rPr>
        <w:t>Prof</w:t>
      </w:r>
      <w:proofErr w:type="gramEnd"/>
      <w:r>
        <w:rPr>
          <w:rFonts w:ascii="Avenir Book" w:hAnsi="Avenir Book"/>
          <w:sz w:val="22"/>
          <w:szCs w:val="22"/>
        </w:rPr>
        <w:t>. Benjamin Gardner, Ph.D.</w:t>
      </w:r>
    </w:p>
    <w:p w14:paraId="038C028E" w14:textId="77777777" w:rsidR="002A3C38" w:rsidRDefault="002A3C38">
      <w:pPr>
        <w:pStyle w:val="ListParagraph"/>
        <w:tabs>
          <w:tab w:val="left" w:pos="-720"/>
          <w:tab w:val="left" w:pos="-360"/>
        </w:tabs>
        <w:ind w:left="-270" w:right="-504"/>
        <w:rPr>
          <w:rFonts w:ascii="Avenir Book" w:hAnsi="Avenir Book"/>
          <w:sz w:val="22"/>
          <w:szCs w:val="22"/>
        </w:rPr>
      </w:pPr>
    </w:p>
    <w:p w14:paraId="2D4AA2B5" w14:textId="77777777" w:rsidR="002A3C38" w:rsidRDefault="00E71136">
      <w:pPr>
        <w:tabs>
          <w:tab w:val="left" w:pos="-720"/>
          <w:tab w:val="left" w:pos="-36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>2010 Bachelor of Liberal Arts,</w:t>
      </w:r>
      <w:r>
        <w:rPr>
          <w:rFonts w:ascii="Avenir Book" w:hAnsi="Avenir Book"/>
          <w:sz w:val="22"/>
          <w:szCs w:val="22"/>
        </w:rPr>
        <w:t xml:space="preserve"> </w:t>
      </w:r>
      <w:r>
        <w:rPr>
          <w:rFonts w:ascii="Avenir Book" w:hAnsi="Avenir Book"/>
          <w:b/>
          <w:sz w:val="22"/>
          <w:szCs w:val="22"/>
        </w:rPr>
        <w:t>The Evergreen State College</w:t>
      </w:r>
      <w:r>
        <w:rPr>
          <w:rFonts w:ascii="Avenir Book" w:hAnsi="Avenir Book"/>
          <w:sz w:val="22"/>
          <w:szCs w:val="22"/>
        </w:rPr>
        <w:tab/>
      </w:r>
    </w:p>
    <w:p w14:paraId="2350B82C" w14:textId="77777777" w:rsidR="002A3C38" w:rsidRDefault="00E71136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</w:p>
    <w:p w14:paraId="6AB62F39" w14:textId="77777777" w:rsidR="002A3C38" w:rsidRDefault="00E71136">
      <w:pPr>
        <w:tabs>
          <w:tab w:val="left" w:pos="-720"/>
          <w:tab w:val="left" w:pos="-36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>2002-2003 University of the Highlands and Islands</w:t>
      </w:r>
      <w:r>
        <w:rPr>
          <w:rFonts w:ascii="Avenir Book" w:hAnsi="Avenir Book"/>
          <w:sz w:val="22"/>
          <w:szCs w:val="22"/>
        </w:rPr>
        <w:t xml:space="preserve">, Isle of Skye, Scotland </w:t>
      </w:r>
    </w:p>
    <w:p w14:paraId="6A3E833C" w14:textId="77777777" w:rsidR="002A3C38" w:rsidRDefault="00E71136">
      <w:pPr>
        <w:tabs>
          <w:tab w:val="left" w:pos="-720"/>
          <w:tab w:val="left" w:pos="0"/>
        </w:tabs>
        <w:ind w:left="-270" w:right="-504"/>
      </w:pPr>
      <w:r>
        <w:rPr>
          <w:rFonts w:ascii="Avenir Book" w:hAnsi="Avenir Book"/>
          <w:sz w:val="22"/>
          <w:szCs w:val="22"/>
        </w:rPr>
        <w:t xml:space="preserve">Studied Gaelic Language and Culture                           </w:t>
      </w:r>
      <w:r>
        <w:rPr>
          <w:rFonts w:ascii="Avenir Book" w:hAnsi="Avenir Book"/>
          <w:b/>
        </w:rPr>
        <w:tab/>
      </w:r>
      <w:r>
        <w:rPr>
          <w:rFonts w:ascii="Avenir Book" w:hAnsi="Avenir Book"/>
          <w:b/>
        </w:rPr>
        <w:tab/>
      </w:r>
      <w:r>
        <w:rPr>
          <w:rFonts w:ascii="Avenir Book" w:hAnsi="Avenir Book"/>
          <w:b/>
        </w:rPr>
        <w:tab/>
      </w:r>
    </w:p>
    <w:p w14:paraId="7B3D735A" w14:textId="77777777" w:rsidR="002A3C38" w:rsidRDefault="002A3C38">
      <w:pPr>
        <w:ind w:left="-270" w:hanging="630"/>
        <w:rPr>
          <w:rFonts w:ascii="Avenir Book" w:hAnsi="Avenir Book"/>
          <w:b/>
        </w:rPr>
      </w:pPr>
    </w:p>
    <w:p w14:paraId="7F7F4CBC" w14:textId="77777777" w:rsidR="002A3C38" w:rsidRDefault="00E71136">
      <w:pPr>
        <w:ind w:left="-270"/>
        <w:rPr>
          <w:rFonts w:ascii="Avenir Book" w:hAnsi="Avenir Book"/>
          <w:b/>
        </w:rPr>
      </w:pPr>
      <w:r>
        <w:rPr>
          <w:rFonts w:ascii="Avenir Book" w:hAnsi="Avenir Book"/>
          <w:b/>
        </w:rPr>
        <w:t xml:space="preserve">BOOK: </w:t>
      </w:r>
    </w:p>
    <w:p w14:paraId="51AFD10A" w14:textId="77777777" w:rsidR="002A3C38" w:rsidRDefault="002A3C38">
      <w:pPr>
        <w:ind w:left="-270"/>
        <w:rPr>
          <w:rFonts w:ascii="Avenir Book" w:hAnsi="Avenir Book"/>
          <w:b/>
        </w:rPr>
      </w:pPr>
    </w:p>
    <w:p w14:paraId="60F35980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lastRenderedPageBreak/>
        <w:t xml:space="preserve">Hirsch, S. L. </w:t>
      </w:r>
      <w:r>
        <w:rPr>
          <w:rFonts w:ascii="Avenir Book" w:hAnsi="Avenir Book"/>
          <w:sz w:val="22"/>
          <w:szCs w:val="22"/>
        </w:rPr>
        <w:t xml:space="preserve">(2020). </w:t>
      </w:r>
      <w:r>
        <w:rPr>
          <w:rFonts w:ascii="Avenir Book" w:hAnsi="Avenir Book"/>
          <w:i/>
          <w:iCs/>
          <w:sz w:val="22"/>
          <w:szCs w:val="22"/>
        </w:rPr>
        <w:t xml:space="preserve">Anticipating Future Environments: </w:t>
      </w:r>
      <w:r>
        <w:rPr>
          <w:rFonts w:ascii="Avenir Book" w:hAnsi="Avenir Book"/>
          <w:i/>
          <w:sz w:val="22"/>
          <w:szCs w:val="22"/>
        </w:rPr>
        <w:t xml:space="preserve">Climate Change, Adaptive Restoration, and the Columbia River Basin. </w:t>
      </w:r>
      <w:r>
        <w:rPr>
          <w:rFonts w:ascii="Avenir Book" w:hAnsi="Avenir Book"/>
          <w:iCs/>
          <w:sz w:val="22"/>
          <w:szCs w:val="22"/>
        </w:rPr>
        <w:t>Seattle, WA: University of Washington Press.</w:t>
      </w:r>
    </w:p>
    <w:p w14:paraId="72BD80C7" w14:textId="77777777" w:rsidR="002A3C38" w:rsidRDefault="002A3C38">
      <w:pPr>
        <w:ind w:left="-270"/>
        <w:rPr>
          <w:rFonts w:ascii="Avenir Book" w:hAnsi="Avenir Book"/>
        </w:rPr>
      </w:pPr>
    </w:p>
    <w:p w14:paraId="6B02471B" w14:textId="77777777" w:rsidR="002A3C38" w:rsidRDefault="00E71136">
      <w:pPr>
        <w:pStyle w:val="Heading2"/>
        <w:tabs>
          <w:tab w:val="clear" w:pos="0"/>
          <w:tab w:val="left" w:pos="-360"/>
        </w:tabs>
        <w:ind w:left="-270" w:right="-504"/>
        <w:rPr>
          <w:rFonts w:ascii="Avenir Book" w:hAnsi="Avenir Book"/>
          <w:sz w:val="24"/>
        </w:rPr>
      </w:pPr>
      <w:r>
        <w:rPr>
          <w:rFonts w:ascii="Avenir Book" w:hAnsi="Avenir Book"/>
          <w:sz w:val="24"/>
        </w:rPr>
        <w:t>PEER-REVIEWED PUBLICATIONS:</w:t>
      </w:r>
    </w:p>
    <w:p w14:paraId="516EB78A" w14:textId="77777777" w:rsidR="002A3C38" w:rsidRDefault="002A3C38">
      <w:pPr>
        <w:ind w:left="270" w:hanging="540"/>
        <w:rPr>
          <w:rFonts w:ascii="Avenir Book" w:hAnsi="Avenir Book"/>
          <w:bCs/>
          <w:sz w:val="22"/>
          <w:szCs w:val="22"/>
        </w:rPr>
      </w:pPr>
    </w:p>
    <w:p w14:paraId="1F841628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S., </w:t>
      </w:r>
      <w:r>
        <w:rPr>
          <w:rFonts w:ascii="Avenir Book" w:hAnsi="Avenir Book"/>
          <w:bCs/>
          <w:sz w:val="22"/>
          <w:szCs w:val="22"/>
        </w:rPr>
        <w:t xml:space="preserve">Ip, Y.C.A., Brandão-Dias, P.F.P., Allan, E. A., Kelly, R. (2026). Understanding practical barriers to global adoption of environmental DNA (eDNA) methods tools, and standards. </w:t>
      </w:r>
      <w:r>
        <w:rPr>
          <w:rFonts w:ascii="Avenir Book" w:hAnsi="Avenir Book"/>
          <w:bCs/>
          <w:i/>
          <w:iCs/>
          <w:sz w:val="22"/>
          <w:szCs w:val="22"/>
        </w:rPr>
        <w:t>BMC Research Notes.</w:t>
      </w:r>
    </w:p>
    <w:p w14:paraId="2952BB06" w14:textId="77777777" w:rsidR="002A3C38" w:rsidRDefault="002A3C38">
      <w:pPr>
        <w:ind w:left="270" w:hanging="540"/>
        <w:rPr>
          <w:rFonts w:ascii="Avenir Book" w:hAnsi="Avenir Book"/>
          <w:bCs/>
          <w:sz w:val="22"/>
          <w:szCs w:val="22"/>
        </w:rPr>
      </w:pPr>
    </w:p>
    <w:p w14:paraId="65DD9B63" w14:textId="77777777" w:rsidR="002A3C38" w:rsidRDefault="00E71136">
      <w:pPr>
        <w:ind w:left="270" w:hanging="540"/>
      </w:pPr>
      <w:r>
        <w:rPr>
          <w:rFonts w:ascii="Avenir Book" w:hAnsi="Avenir Book"/>
          <w:bCs/>
          <w:sz w:val="22"/>
          <w:szCs w:val="22"/>
        </w:rPr>
        <w:t xml:space="preserve">Cisneros-Montemayor, A. M., </w:t>
      </w:r>
      <w:r>
        <w:rPr>
          <w:rFonts w:ascii="Avenir Book" w:hAnsi="Avenir Book"/>
          <w:b/>
          <w:sz w:val="22"/>
          <w:szCs w:val="22"/>
        </w:rPr>
        <w:t xml:space="preserve">Hirsch, S. L., </w:t>
      </w:r>
      <w:r>
        <w:rPr>
          <w:rFonts w:ascii="Avenir Book" w:hAnsi="Avenir Book"/>
          <w:bCs/>
          <w:sz w:val="22"/>
          <w:szCs w:val="22"/>
        </w:rPr>
        <w:t xml:space="preserve">Dillon, T., González-Espinosa, P. C., Moreno-Báez, M., </w:t>
      </w:r>
      <w:proofErr w:type="spellStart"/>
      <w:r>
        <w:rPr>
          <w:rFonts w:ascii="Avenir Book" w:hAnsi="Avenir Book"/>
          <w:bCs/>
          <w:sz w:val="22"/>
          <w:szCs w:val="22"/>
        </w:rPr>
        <w:t>Tighsazzedeh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M. N., Ota, Y. (2026). Ocean renewable energy for equitable energy access in a Blue Economy.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Scientific Reports. </w:t>
      </w:r>
    </w:p>
    <w:p w14:paraId="019F0660" w14:textId="77777777" w:rsidR="002A3C38" w:rsidRDefault="002A3C38">
      <w:pPr>
        <w:ind w:left="270" w:hanging="540"/>
        <w:rPr>
          <w:rFonts w:ascii="Avenir Book" w:hAnsi="Avenir Book"/>
          <w:bCs/>
          <w:sz w:val="22"/>
          <w:szCs w:val="22"/>
        </w:rPr>
      </w:pPr>
    </w:p>
    <w:p w14:paraId="4CC44972" w14:textId="77777777" w:rsidR="002A3C38" w:rsidRDefault="00E71136">
      <w:pPr>
        <w:ind w:left="270" w:hanging="540"/>
      </w:pPr>
      <w:r>
        <w:rPr>
          <w:rFonts w:ascii="Avenir Book" w:hAnsi="Avenir Book"/>
          <w:bCs/>
          <w:sz w:val="22"/>
          <w:szCs w:val="22"/>
        </w:rPr>
        <w:t xml:space="preserve">Ip, Y. C. A., Allan, E. A., </w:t>
      </w:r>
      <w:r>
        <w:rPr>
          <w:rFonts w:ascii="Avenir Book" w:hAnsi="Avenir Book"/>
          <w:b/>
          <w:sz w:val="22"/>
          <w:szCs w:val="22"/>
        </w:rPr>
        <w:t>Hirsch, S. L.,</w:t>
      </w:r>
      <w:r>
        <w:rPr>
          <w:rFonts w:ascii="Avenir Book" w:hAnsi="Avenir Book"/>
          <w:bCs/>
          <w:sz w:val="22"/>
          <w:szCs w:val="22"/>
        </w:rPr>
        <w:t xml:space="preserve"> Kelly, R. P. (2026). Fast, flexible, feasible: a transparent framework for evaluating eDNA workflow trade-offs in resource-limited settings.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Molecular Ecology Resources </w:t>
      </w:r>
      <w:r>
        <w:rPr>
          <w:rFonts w:ascii="Avenir Book" w:hAnsi="Avenir Book"/>
          <w:bCs/>
          <w:sz w:val="22"/>
          <w:szCs w:val="22"/>
        </w:rPr>
        <w:t xml:space="preserve">26(1). </w:t>
      </w:r>
    </w:p>
    <w:p w14:paraId="21427994" w14:textId="77777777" w:rsidR="002A3C38" w:rsidRDefault="002A3C38">
      <w:pPr>
        <w:rPr>
          <w:rFonts w:ascii="Avenir Book" w:hAnsi="Avenir Book"/>
          <w:bCs/>
          <w:sz w:val="22"/>
          <w:szCs w:val="22"/>
        </w:rPr>
      </w:pPr>
    </w:p>
    <w:p w14:paraId="0E3ED592" w14:textId="77777777" w:rsidR="002A3C38" w:rsidRDefault="00E71136">
      <w:pPr>
        <w:ind w:left="270" w:hanging="540"/>
      </w:pPr>
      <w:proofErr w:type="spellStart"/>
      <w:r>
        <w:rPr>
          <w:rFonts w:ascii="Avenir Book" w:hAnsi="Avenir Book"/>
          <w:bCs/>
          <w:sz w:val="22"/>
          <w:szCs w:val="22"/>
        </w:rPr>
        <w:t>Tighsazzadeh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M. H., Doyon, A., </w:t>
      </w:r>
      <w:r>
        <w:rPr>
          <w:rFonts w:ascii="Avenir Book" w:hAnsi="Avenir Book"/>
          <w:b/>
          <w:sz w:val="22"/>
          <w:szCs w:val="22"/>
        </w:rPr>
        <w:t xml:space="preserve">Hirsch, S. L. </w:t>
      </w:r>
      <w:r>
        <w:rPr>
          <w:rFonts w:ascii="Avenir Book" w:hAnsi="Avenir Book"/>
          <w:bCs/>
          <w:sz w:val="22"/>
          <w:szCs w:val="22"/>
        </w:rPr>
        <w:t xml:space="preserve">Cisneros-Montemayor, A. M. (2024). The evolution of equity in offshore renewable energy: a systematic literature review.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Ocean and Coastal Management. </w:t>
      </w:r>
      <w:r>
        <w:rPr>
          <w:rFonts w:ascii="Avenir Book" w:hAnsi="Avenir Book"/>
          <w:bCs/>
          <w:sz w:val="22"/>
          <w:szCs w:val="22"/>
        </w:rPr>
        <w:t xml:space="preserve">263. </w:t>
      </w:r>
    </w:p>
    <w:p w14:paraId="1B93FB5D" w14:textId="77777777" w:rsidR="002A3C38" w:rsidRDefault="002A3C38">
      <w:pPr>
        <w:ind w:left="270" w:hanging="540"/>
        <w:rPr>
          <w:rFonts w:ascii="Avenir Book" w:hAnsi="Avenir Book"/>
          <w:bCs/>
          <w:sz w:val="22"/>
          <w:szCs w:val="22"/>
        </w:rPr>
      </w:pPr>
    </w:p>
    <w:p w14:paraId="171ED08A" w14:textId="77777777" w:rsidR="002A3C38" w:rsidRDefault="00E71136">
      <w:pPr>
        <w:ind w:left="270" w:hanging="540"/>
      </w:pPr>
      <w:r>
        <w:rPr>
          <w:rFonts w:ascii="Avenir Book" w:hAnsi="Avenir Book"/>
          <w:bCs/>
          <w:sz w:val="22"/>
          <w:szCs w:val="22"/>
        </w:rPr>
        <w:t xml:space="preserve">Theroux, S., Sepulveda, A., Abbott, C. L., Gold, Z., Watts, A. W., Hunter, M. E., </w:t>
      </w:r>
      <w:proofErr w:type="spellStart"/>
      <w:r>
        <w:rPr>
          <w:rFonts w:ascii="Avenir Book" w:hAnsi="Avenir Book"/>
          <w:bCs/>
          <w:sz w:val="22"/>
          <w:szCs w:val="22"/>
        </w:rPr>
        <w:t>Klymus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K. E., </w:t>
      </w:r>
      <w:r>
        <w:rPr>
          <w:rFonts w:ascii="Avenir Book" w:hAnsi="Avenir Book"/>
          <w:b/>
          <w:sz w:val="22"/>
          <w:szCs w:val="22"/>
        </w:rPr>
        <w:t>Hirsch, S. L.,</w:t>
      </w:r>
      <w:r>
        <w:rPr>
          <w:rFonts w:ascii="Avenir Book" w:hAnsi="Avenir Book"/>
          <w:bCs/>
          <w:sz w:val="22"/>
          <w:szCs w:val="22"/>
        </w:rPr>
        <w:t xml:space="preserve"> Craine, J. M., Jones, D. N., Brown, R. J., Steele, J. A., Takahashi, M., Noble, R. T., and Darling, J. A. (2024). What is eDNA method standardization and why do we need it?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Metabarcoding &amp; Metagenomics. </w:t>
      </w:r>
    </w:p>
    <w:p w14:paraId="143308FD" w14:textId="77777777" w:rsidR="002A3C38" w:rsidRDefault="002A3C38">
      <w:pPr>
        <w:ind w:left="270" w:hanging="540"/>
        <w:rPr>
          <w:rFonts w:ascii="Avenir Book" w:hAnsi="Avenir Book"/>
          <w:b/>
          <w:sz w:val="22"/>
          <w:szCs w:val="22"/>
        </w:rPr>
      </w:pPr>
    </w:p>
    <w:p w14:paraId="04EC96FF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>Hirsch, S.</w:t>
      </w:r>
      <w:r>
        <w:rPr>
          <w:rFonts w:ascii="Avenir Book" w:hAnsi="Avenir Book"/>
          <w:bCs/>
          <w:sz w:val="22"/>
          <w:szCs w:val="22"/>
        </w:rPr>
        <w:t xml:space="preserve">, Acharya-Patel, N., </w:t>
      </w:r>
      <w:proofErr w:type="spellStart"/>
      <w:r>
        <w:rPr>
          <w:rFonts w:ascii="Avenir Book" w:hAnsi="Avenir Book"/>
          <w:bCs/>
          <w:sz w:val="22"/>
          <w:szCs w:val="22"/>
        </w:rPr>
        <w:t>Amamoo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P. A., Borrero-Pérez, G. H., Cahyani, N. K. D., </w:t>
      </w:r>
      <w:proofErr w:type="spellStart"/>
      <w:r>
        <w:rPr>
          <w:rFonts w:ascii="Avenir Book" w:hAnsi="Avenir Book"/>
          <w:bCs/>
          <w:sz w:val="22"/>
          <w:szCs w:val="22"/>
        </w:rPr>
        <w:t>Ginigini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J. G. M., Hurley, K. K. C., Lopes-Lima, M., Lopez, M. L., </w:t>
      </w:r>
      <w:proofErr w:type="spellStart"/>
      <w:r>
        <w:rPr>
          <w:rFonts w:ascii="Avenir Book" w:hAnsi="Avenir Book"/>
          <w:bCs/>
          <w:sz w:val="22"/>
          <w:szCs w:val="22"/>
        </w:rPr>
        <w:t>Mapholi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N., Ouattara, K. N., </w:t>
      </w:r>
      <w:proofErr w:type="spellStart"/>
      <w:r>
        <w:rPr>
          <w:rFonts w:ascii="Avenir Book" w:hAnsi="Avenir Book"/>
          <w:bCs/>
          <w:sz w:val="22"/>
          <w:szCs w:val="22"/>
        </w:rPr>
        <w:t>Pazmiño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D. A., </w:t>
      </w:r>
      <w:proofErr w:type="spellStart"/>
      <w:r>
        <w:rPr>
          <w:rFonts w:ascii="Avenir Book" w:hAnsi="Avenir Book"/>
          <w:bCs/>
          <w:sz w:val="22"/>
          <w:szCs w:val="22"/>
        </w:rPr>
        <w:t>Rii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, Y., Thompson, F., von der Heyden, S., Watsa, M., Yepes-Narvaez, V., Allan, E., Kelly, R. (2024). Centering accessibility, increasing capacity, and fostering innovation in the development of international eDNA standards.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Metabarcoding &amp; Metagenomics. </w:t>
      </w:r>
      <w:r>
        <w:rPr>
          <w:rFonts w:ascii="Avenir Book" w:hAnsi="Avenir Book"/>
          <w:bCs/>
          <w:sz w:val="22"/>
          <w:szCs w:val="22"/>
        </w:rPr>
        <w:t>DOI: 10.3897/mbg.8.126058</w:t>
      </w:r>
    </w:p>
    <w:p w14:paraId="03697A40" w14:textId="77777777" w:rsidR="002A3C38" w:rsidRDefault="002A3C38">
      <w:pPr>
        <w:ind w:left="270" w:hanging="540"/>
        <w:rPr>
          <w:rFonts w:ascii="Avenir Book" w:hAnsi="Avenir Book"/>
          <w:b/>
          <w:sz w:val="22"/>
          <w:szCs w:val="22"/>
        </w:rPr>
      </w:pPr>
    </w:p>
    <w:p w14:paraId="008392EA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S., </w:t>
      </w:r>
      <w:r>
        <w:rPr>
          <w:rFonts w:ascii="Avenir Book" w:hAnsi="Avenir Book"/>
          <w:bCs/>
          <w:sz w:val="22"/>
          <w:szCs w:val="22"/>
        </w:rPr>
        <w:t xml:space="preserve">Ribes, D., and Inman, S. (2022). Sedimentary legacy and the disturbing recurrence of the human in Long Term Ecological Research. </w:t>
      </w:r>
      <w:r>
        <w:rPr>
          <w:rFonts w:ascii="Avenir Book" w:hAnsi="Avenir Book"/>
          <w:bCs/>
          <w:i/>
          <w:iCs/>
          <w:sz w:val="22"/>
          <w:szCs w:val="22"/>
        </w:rPr>
        <w:t>Social Studies of Science</w:t>
      </w:r>
      <w:r>
        <w:rPr>
          <w:rFonts w:ascii="Avenir Book" w:hAnsi="Avenir Book"/>
          <w:bCs/>
          <w:sz w:val="22"/>
          <w:szCs w:val="22"/>
        </w:rPr>
        <w:t xml:space="preserve">. </w:t>
      </w:r>
    </w:p>
    <w:p w14:paraId="52A7CE2F" w14:textId="77777777" w:rsidR="002A3C38" w:rsidRDefault="002A3C38">
      <w:pPr>
        <w:ind w:left="270" w:hanging="540"/>
        <w:rPr>
          <w:rFonts w:ascii="Avenir Book" w:hAnsi="Avenir Book"/>
          <w:b/>
          <w:sz w:val="22"/>
          <w:szCs w:val="22"/>
        </w:rPr>
      </w:pPr>
    </w:p>
    <w:p w14:paraId="0A9DBD3E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</w:t>
      </w:r>
      <w:r>
        <w:rPr>
          <w:rFonts w:ascii="Avenir Book" w:hAnsi="Avenir Book"/>
          <w:bCs/>
          <w:sz w:val="22"/>
          <w:szCs w:val="22"/>
        </w:rPr>
        <w:t>and Ribes, D.</w:t>
      </w:r>
      <w:r>
        <w:rPr>
          <w:rFonts w:ascii="Avenir Book" w:hAnsi="Avenir Book"/>
          <w:b/>
          <w:sz w:val="22"/>
          <w:szCs w:val="22"/>
        </w:rPr>
        <w:t xml:space="preserve"> </w:t>
      </w:r>
      <w:r>
        <w:rPr>
          <w:rFonts w:ascii="Avenir Book" w:hAnsi="Avenir Book"/>
          <w:bCs/>
          <w:sz w:val="22"/>
          <w:szCs w:val="22"/>
        </w:rPr>
        <w:t xml:space="preserve">(2021). Innovation and legacy in energy knowledge infrastructures.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Energy Research &amp; Social Science. </w:t>
      </w:r>
      <w:r>
        <w:rPr>
          <w:rFonts w:ascii="Avenir Book" w:hAnsi="Avenir Book"/>
          <w:bCs/>
          <w:sz w:val="22"/>
          <w:szCs w:val="22"/>
        </w:rPr>
        <w:t xml:space="preserve">80.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 </w:t>
      </w:r>
    </w:p>
    <w:p w14:paraId="60719C22" w14:textId="77777777" w:rsidR="002A3C38" w:rsidRDefault="002A3C38">
      <w:pPr>
        <w:ind w:left="270" w:hanging="540"/>
        <w:rPr>
          <w:rFonts w:ascii="Avenir Book" w:hAnsi="Avenir Book"/>
          <w:bCs/>
          <w:sz w:val="22"/>
          <w:szCs w:val="22"/>
        </w:rPr>
      </w:pPr>
    </w:p>
    <w:p w14:paraId="017FAF6E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L. </w:t>
      </w:r>
      <w:r>
        <w:rPr>
          <w:rFonts w:ascii="Avenir Book" w:hAnsi="Avenir Book"/>
          <w:bCs/>
          <w:sz w:val="22"/>
          <w:szCs w:val="22"/>
        </w:rPr>
        <w:t xml:space="preserve">(2021) Chapter 21: Knowledge infrastructures for sustainable energy transitions: marine renewable energy in Scotland. In: J. Webb, F. Wade, and M. Tingey (Eds.) </w:t>
      </w:r>
      <w:r>
        <w:rPr>
          <w:rFonts w:ascii="Avenir Book" w:hAnsi="Avenir Book"/>
          <w:bCs/>
          <w:i/>
          <w:iCs/>
          <w:sz w:val="22"/>
          <w:szCs w:val="22"/>
        </w:rPr>
        <w:t>Research handbook on energy and society.</w:t>
      </w:r>
      <w:r>
        <w:rPr>
          <w:rFonts w:ascii="Avenir Book" w:hAnsi="Avenir Book"/>
          <w:bCs/>
          <w:sz w:val="22"/>
          <w:szCs w:val="22"/>
        </w:rPr>
        <w:t xml:space="preserve"> Cheltenham, UK: Edward Elgar. pp 287-298. </w:t>
      </w:r>
    </w:p>
    <w:p w14:paraId="1A79B1BB" w14:textId="77777777" w:rsidR="002A3C38" w:rsidRDefault="002A3C38">
      <w:pPr>
        <w:ind w:left="270" w:hanging="540"/>
        <w:rPr>
          <w:rFonts w:ascii="Avenir Book" w:hAnsi="Avenir Book"/>
          <w:b/>
          <w:sz w:val="22"/>
          <w:szCs w:val="22"/>
        </w:rPr>
      </w:pPr>
    </w:p>
    <w:p w14:paraId="49A41133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</w:t>
      </w:r>
      <w:r>
        <w:rPr>
          <w:rFonts w:ascii="Avenir Book" w:hAnsi="Avenir Book"/>
          <w:bCs/>
          <w:sz w:val="22"/>
          <w:szCs w:val="22"/>
        </w:rPr>
        <w:t xml:space="preserve">(2020). Governing technological zones, making national renewable energy futures.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Futures. </w:t>
      </w:r>
      <w:r>
        <w:rPr>
          <w:rFonts w:ascii="Avenir Book" w:hAnsi="Avenir Book"/>
          <w:bCs/>
          <w:sz w:val="22"/>
          <w:szCs w:val="22"/>
        </w:rPr>
        <w:t xml:space="preserve">124. Special issue: linking strategy, long term perspectives and policy domains in governance. </w:t>
      </w:r>
    </w:p>
    <w:p w14:paraId="3634B4B2" w14:textId="77777777" w:rsidR="002A3C38" w:rsidRDefault="002A3C38">
      <w:pPr>
        <w:ind w:left="270" w:hanging="540"/>
        <w:rPr>
          <w:rFonts w:ascii="Avenir Book" w:hAnsi="Avenir Book"/>
          <w:bCs/>
          <w:i/>
          <w:iCs/>
          <w:sz w:val="22"/>
          <w:szCs w:val="22"/>
        </w:rPr>
      </w:pPr>
    </w:p>
    <w:p w14:paraId="1F04E6AF" w14:textId="77777777" w:rsidR="002A3C38" w:rsidRDefault="00E71136">
      <w:pPr>
        <w:ind w:left="270" w:hanging="540"/>
      </w:pPr>
      <w:r>
        <w:rPr>
          <w:rFonts w:ascii="Avenir Book" w:hAnsi="Avenir Book"/>
          <w:bCs/>
          <w:sz w:val="22"/>
          <w:szCs w:val="22"/>
        </w:rPr>
        <w:t xml:space="preserve">Marshall, A. M., Foard, M., Cooper, C., Edwards, P., </w:t>
      </w:r>
      <w:r>
        <w:rPr>
          <w:rFonts w:ascii="Avenir Book" w:hAnsi="Avenir Book"/>
          <w:b/>
          <w:sz w:val="22"/>
          <w:szCs w:val="22"/>
        </w:rPr>
        <w:t>Hirsch, S. L.,</w:t>
      </w:r>
      <w:r>
        <w:rPr>
          <w:rFonts w:ascii="Avenir Book" w:hAnsi="Avenir Book"/>
          <w:bCs/>
          <w:sz w:val="22"/>
          <w:szCs w:val="22"/>
        </w:rPr>
        <w:t xml:space="preserve"> Russell, M., and Link, T. E. (2020). Climate change knowledge and gaps in mountainous headwaters: spatial and topical distribution of research in the Columbia River Basin.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Regional Environmental Change </w:t>
      </w:r>
      <w:r>
        <w:rPr>
          <w:rFonts w:ascii="Avenir Book" w:hAnsi="Avenir Book"/>
          <w:bCs/>
          <w:sz w:val="22"/>
          <w:szCs w:val="22"/>
        </w:rPr>
        <w:t>20:4, pp. 1-14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. </w:t>
      </w:r>
    </w:p>
    <w:p w14:paraId="1A128F22" w14:textId="77777777" w:rsidR="002A3C38" w:rsidRDefault="002A3C38">
      <w:pPr>
        <w:ind w:left="270" w:hanging="540"/>
        <w:rPr>
          <w:rFonts w:ascii="Avenir Book" w:hAnsi="Avenir Book"/>
          <w:bCs/>
          <w:i/>
          <w:iCs/>
          <w:sz w:val="22"/>
          <w:szCs w:val="22"/>
        </w:rPr>
      </w:pPr>
    </w:p>
    <w:p w14:paraId="5509D0BC" w14:textId="77777777" w:rsidR="002A3C38" w:rsidRDefault="00E71136">
      <w:pPr>
        <w:ind w:left="270" w:hanging="540"/>
      </w:pPr>
      <w:r>
        <w:rPr>
          <w:rFonts w:ascii="Avenir Book" w:hAnsi="Avenir Book"/>
          <w:bCs/>
          <w:sz w:val="22"/>
          <w:szCs w:val="22"/>
        </w:rPr>
        <w:t xml:space="preserve">Steger, C., </w:t>
      </w:r>
      <w:r>
        <w:rPr>
          <w:rFonts w:ascii="Avenir Book" w:hAnsi="Avenir Book"/>
          <w:b/>
          <w:sz w:val="22"/>
          <w:szCs w:val="22"/>
        </w:rPr>
        <w:t>Hirsch, S.,</w:t>
      </w:r>
      <w:r>
        <w:rPr>
          <w:rFonts w:ascii="Avenir Book" w:hAnsi="Avenir Book"/>
          <w:bCs/>
          <w:sz w:val="22"/>
          <w:szCs w:val="22"/>
        </w:rPr>
        <w:t xml:space="preserve"> et al. (2020). Linking model design and application for transdisciplinary approaches in social-ecological systems.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Global Environmental Change </w:t>
      </w:r>
      <w:r>
        <w:rPr>
          <w:rFonts w:ascii="Avenir Book" w:hAnsi="Avenir Book"/>
          <w:bCs/>
          <w:sz w:val="22"/>
          <w:szCs w:val="22"/>
        </w:rPr>
        <w:t>66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. </w:t>
      </w:r>
      <w:r>
        <w:rPr>
          <w:rFonts w:ascii="Avenir Book" w:hAnsi="Avenir Book"/>
          <w:bCs/>
          <w:sz w:val="22"/>
          <w:szCs w:val="22"/>
        </w:rPr>
        <w:t>\</w:t>
      </w:r>
    </w:p>
    <w:p w14:paraId="74999DC7" w14:textId="77777777" w:rsidR="002A3C38" w:rsidRDefault="002A3C38">
      <w:pPr>
        <w:ind w:left="270" w:hanging="540"/>
        <w:rPr>
          <w:rFonts w:ascii="Avenir Book" w:hAnsi="Avenir Book"/>
          <w:bCs/>
          <w:sz w:val="22"/>
          <w:szCs w:val="22"/>
        </w:rPr>
      </w:pPr>
    </w:p>
    <w:p w14:paraId="4446C132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</w:t>
      </w:r>
      <w:r>
        <w:rPr>
          <w:rFonts w:ascii="Avenir Book" w:hAnsi="Avenir Book"/>
          <w:bCs/>
          <w:sz w:val="22"/>
          <w:szCs w:val="22"/>
        </w:rPr>
        <w:t xml:space="preserve">and </w:t>
      </w:r>
      <w:proofErr w:type="spellStart"/>
      <w:r>
        <w:rPr>
          <w:rFonts w:ascii="Avenir Book" w:hAnsi="Avenir Book"/>
          <w:bCs/>
          <w:sz w:val="22"/>
          <w:szCs w:val="22"/>
        </w:rPr>
        <w:t>Drakopulos</w:t>
      </w:r>
      <w:proofErr w:type="spellEnd"/>
      <w:r>
        <w:rPr>
          <w:rFonts w:ascii="Avenir Book" w:hAnsi="Avenir Book"/>
          <w:bCs/>
          <w:sz w:val="22"/>
          <w:szCs w:val="22"/>
        </w:rPr>
        <w:t xml:space="preserve">. (2020). Making global problems local: understanding large-scale environmental issues using ethnographic methods. 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Science, Technology, &amp; Human Values. </w:t>
      </w:r>
      <w:r>
        <w:rPr>
          <w:rFonts w:ascii="Avenir Book" w:hAnsi="Avenir Book"/>
          <w:bCs/>
          <w:sz w:val="22"/>
          <w:szCs w:val="22"/>
        </w:rPr>
        <w:t xml:space="preserve">45:5, pp. 963-973. </w:t>
      </w:r>
    </w:p>
    <w:p w14:paraId="696E7633" w14:textId="77777777" w:rsidR="002A3C38" w:rsidRDefault="002A3C38">
      <w:pPr>
        <w:ind w:left="270" w:hanging="540"/>
        <w:rPr>
          <w:rFonts w:ascii="Avenir Book" w:hAnsi="Avenir Book"/>
          <w:b/>
          <w:sz w:val="22"/>
          <w:szCs w:val="22"/>
        </w:rPr>
      </w:pPr>
    </w:p>
    <w:p w14:paraId="4DB976F7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lastRenderedPageBreak/>
        <w:t xml:space="preserve">Hirsch, S. </w:t>
      </w:r>
      <w:r>
        <w:rPr>
          <w:rFonts w:ascii="Avenir Book" w:hAnsi="Avenir Book"/>
          <w:bCs/>
          <w:sz w:val="22"/>
          <w:szCs w:val="22"/>
        </w:rPr>
        <w:t xml:space="preserve">and Long, J. (2020). Adaptive epistemologies: conceptualizing adaptation to climate change in environmental science. </w:t>
      </w:r>
      <w:r>
        <w:rPr>
          <w:rFonts w:ascii="Avenir Book" w:hAnsi="Avenir Book"/>
          <w:bCs/>
          <w:i/>
          <w:iCs/>
          <w:sz w:val="22"/>
          <w:szCs w:val="22"/>
        </w:rPr>
        <w:t>Science, Technology, &amp; Human Values.</w:t>
      </w:r>
      <w:r>
        <w:rPr>
          <w:rFonts w:ascii="Avenir Book" w:hAnsi="Avenir Book"/>
          <w:bCs/>
          <w:sz w:val="22"/>
          <w:szCs w:val="22"/>
        </w:rPr>
        <w:t xml:space="preserve"> 46:2, pp. 298-319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. </w:t>
      </w:r>
    </w:p>
    <w:p w14:paraId="5F15C5E8" w14:textId="77777777" w:rsidR="002A3C38" w:rsidRDefault="002A3C38">
      <w:pPr>
        <w:ind w:left="270" w:hanging="540"/>
        <w:rPr>
          <w:rFonts w:ascii="Avenir Book" w:hAnsi="Avenir Book"/>
          <w:b/>
          <w:sz w:val="22"/>
          <w:szCs w:val="22"/>
        </w:rPr>
      </w:pPr>
    </w:p>
    <w:p w14:paraId="61564FDD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</w:t>
      </w:r>
      <w:r>
        <w:rPr>
          <w:rFonts w:ascii="Avenir Book" w:hAnsi="Avenir Book"/>
          <w:sz w:val="22"/>
          <w:szCs w:val="22"/>
        </w:rPr>
        <w:t xml:space="preserve">(2020). Anticipatory practices: shifting baselines and environmental imaginaries of ecological restoration in the Columbia River Basin. </w:t>
      </w:r>
      <w:r>
        <w:rPr>
          <w:rFonts w:ascii="Avenir Book" w:hAnsi="Avenir Book"/>
          <w:i/>
          <w:sz w:val="22"/>
          <w:szCs w:val="22"/>
        </w:rPr>
        <w:t xml:space="preserve">Environment and Planning E: Nature and Space. </w:t>
      </w:r>
      <w:r>
        <w:rPr>
          <w:rFonts w:ascii="Avenir Book" w:hAnsi="Avenir Book"/>
          <w:iCs/>
          <w:sz w:val="22"/>
          <w:szCs w:val="22"/>
        </w:rPr>
        <w:t xml:space="preserve">3:1, pp. 40-57. </w:t>
      </w:r>
      <w:r>
        <w:rPr>
          <w:rFonts w:ascii="Avenir Book" w:hAnsi="Avenir Book"/>
          <w:sz w:val="22"/>
          <w:szCs w:val="22"/>
        </w:rPr>
        <w:t xml:space="preserve">Special Issue: Shifting Baselines and Environmental Management. </w:t>
      </w:r>
    </w:p>
    <w:p w14:paraId="4742B16B" w14:textId="77777777" w:rsidR="002A3C38" w:rsidRDefault="002A3C38">
      <w:pPr>
        <w:ind w:left="270" w:hanging="540"/>
        <w:rPr>
          <w:rFonts w:ascii="Avenir Book" w:hAnsi="Avenir Book"/>
          <w:i/>
        </w:rPr>
      </w:pPr>
    </w:p>
    <w:p w14:paraId="649D316E" w14:textId="77777777" w:rsidR="002A3C38" w:rsidRDefault="00E71136">
      <w:pPr>
        <w:ind w:left="270" w:hanging="540"/>
      </w:pPr>
      <w:r>
        <w:rPr>
          <w:rFonts w:ascii="Avenir Book" w:hAnsi="Avenir Book"/>
          <w:sz w:val="22"/>
          <w:szCs w:val="22"/>
        </w:rPr>
        <w:t xml:space="preserve">Walters, J., Kenzie, E., Metzger, A., </w:t>
      </w:r>
      <w:proofErr w:type="spellStart"/>
      <w:r>
        <w:rPr>
          <w:rFonts w:ascii="Avenir Book" w:hAnsi="Avenir Book"/>
          <w:sz w:val="22"/>
          <w:szCs w:val="22"/>
        </w:rPr>
        <w:t>Baltutis</w:t>
      </w:r>
      <w:proofErr w:type="spellEnd"/>
      <w:r>
        <w:rPr>
          <w:rFonts w:ascii="Avenir Book" w:hAnsi="Avenir Book"/>
          <w:sz w:val="22"/>
          <w:szCs w:val="22"/>
        </w:rPr>
        <w:t xml:space="preserve">, J., Chakrabarti, K., </w:t>
      </w:r>
      <w:r>
        <w:rPr>
          <w:rFonts w:ascii="Avenir Book" w:hAnsi="Avenir Book"/>
          <w:b/>
          <w:sz w:val="22"/>
          <w:szCs w:val="22"/>
        </w:rPr>
        <w:t xml:space="preserve">Hirsch, S., </w:t>
      </w:r>
      <w:r>
        <w:rPr>
          <w:rFonts w:ascii="Avenir Book" w:hAnsi="Avenir Book"/>
          <w:sz w:val="22"/>
          <w:szCs w:val="22"/>
        </w:rPr>
        <w:t xml:space="preserve">Laursen, B. (2019). A systems thinking approach for eliciting mental models from visual boundary objects in </w:t>
      </w:r>
      <w:proofErr w:type="spellStart"/>
      <w:r>
        <w:rPr>
          <w:rFonts w:ascii="Avenir Book" w:hAnsi="Avenir Book"/>
          <w:sz w:val="22"/>
          <w:szCs w:val="22"/>
        </w:rPr>
        <w:t>hydropolitical</w:t>
      </w:r>
      <w:proofErr w:type="spellEnd"/>
      <w:r>
        <w:rPr>
          <w:rFonts w:ascii="Avenir Book" w:hAnsi="Avenir Book"/>
          <w:sz w:val="22"/>
          <w:szCs w:val="22"/>
        </w:rPr>
        <w:t xml:space="preserve"> contexts: a case study from the Pilcomayo River Basin in South America. </w:t>
      </w:r>
      <w:r>
        <w:rPr>
          <w:rFonts w:ascii="Avenir Book" w:hAnsi="Avenir Book"/>
          <w:i/>
          <w:sz w:val="22"/>
          <w:szCs w:val="22"/>
        </w:rPr>
        <w:t xml:space="preserve">Ecology &amp; Society. </w:t>
      </w:r>
      <w:r>
        <w:rPr>
          <w:rFonts w:ascii="Avenir Book" w:hAnsi="Avenir Book"/>
          <w:iCs/>
          <w:sz w:val="22"/>
          <w:szCs w:val="22"/>
        </w:rPr>
        <w:t>24:2.</w:t>
      </w:r>
      <w:r>
        <w:rPr>
          <w:rFonts w:ascii="Avenir Book" w:hAnsi="Avenir Book"/>
          <w:i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>Special Issue: Seeking sustainable pathways for land use in Latin America.</w:t>
      </w:r>
      <w:r>
        <w:rPr>
          <w:rFonts w:ascii="Avenir Book" w:hAnsi="Avenir Book"/>
          <w:i/>
          <w:sz w:val="22"/>
          <w:szCs w:val="22"/>
        </w:rPr>
        <w:t xml:space="preserve"> </w:t>
      </w:r>
    </w:p>
    <w:p w14:paraId="7D7E47D0" w14:textId="77777777" w:rsidR="002A3C38" w:rsidRDefault="002A3C38">
      <w:pPr>
        <w:ind w:left="270" w:hanging="540"/>
        <w:rPr>
          <w:rFonts w:ascii="Avenir Book" w:hAnsi="Avenir Book"/>
          <w:i/>
          <w:sz w:val="22"/>
          <w:szCs w:val="22"/>
        </w:rPr>
      </w:pPr>
    </w:p>
    <w:p w14:paraId="7095E441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</w:t>
      </w:r>
      <w:r>
        <w:rPr>
          <w:rFonts w:ascii="Avenir Book" w:hAnsi="Avenir Book"/>
          <w:sz w:val="22"/>
          <w:szCs w:val="22"/>
        </w:rPr>
        <w:t xml:space="preserve">and Long, J. A. (2018). Non-epistemic values in adaptive management: framing possibilities in the legal context of endangered Columbia River Salmon. </w:t>
      </w:r>
      <w:r>
        <w:rPr>
          <w:rFonts w:ascii="Avenir Book" w:hAnsi="Avenir Book"/>
          <w:i/>
          <w:sz w:val="22"/>
          <w:szCs w:val="22"/>
        </w:rPr>
        <w:t xml:space="preserve">Environmental Values </w:t>
      </w:r>
      <w:r>
        <w:rPr>
          <w:rFonts w:ascii="Avenir Book" w:hAnsi="Avenir Book"/>
          <w:sz w:val="22"/>
          <w:szCs w:val="22"/>
        </w:rPr>
        <w:t>27, pp. 467-488</w:t>
      </w:r>
      <w:r>
        <w:rPr>
          <w:rFonts w:ascii="Avenir Book" w:hAnsi="Avenir Book"/>
          <w:i/>
          <w:sz w:val="22"/>
          <w:szCs w:val="22"/>
        </w:rPr>
        <w:t>.</w:t>
      </w:r>
    </w:p>
    <w:p w14:paraId="41628ED2" w14:textId="77777777" w:rsidR="002A3C38" w:rsidRDefault="002A3C38">
      <w:pPr>
        <w:ind w:left="270" w:hanging="540"/>
        <w:rPr>
          <w:rFonts w:ascii="Avenir Book" w:hAnsi="Avenir Book"/>
          <w:sz w:val="22"/>
          <w:szCs w:val="22"/>
        </w:rPr>
      </w:pPr>
    </w:p>
    <w:p w14:paraId="7D0DD5D8" w14:textId="77777777" w:rsidR="002A3C38" w:rsidRDefault="00E71136">
      <w:pPr>
        <w:ind w:left="270" w:hanging="540"/>
      </w:pPr>
      <w:r>
        <w:rPr>
          <w:rFonts w:ascii="Avenir Book" w:hAnsi="Avenir Book"/>
          <w:sz w:val="22"/>
          <w:szCs w:val="22"/>
        </w:rPr>
        <w:t xml:space="preserve">Steger, C., </w:t>
      </w:r>
      <w:r>
        <w:rPr>
          <w:rFonts w:ascii="Avenir Book" w:hAnsi="Avenir Book"/>
          <w:b/>
          <w:sz w:val="22"/>
          <w:szCs w:val="22"/>
        </w:rPr>
        <w:t xml:space="preserve">Hirsch, S., </w:t>
      </w:r>
      <w:r>
        <w:rPr>
          <w:rFonts w:ascii="Avenir Book" w:hAnsi="Avenir Book"/>
          <w:sz w:val="22"/>
          <w:szCs w:val="22"/>
        </w:rPr>
        <w:t xml:space="preserve">Evers, C., Branoff, B., Petrova, M., Nielsen-Pincus, M., </w:t>
      </w:r>
      <w:proofErr w:type="spellStart"/>
      <w:r>
        <w:rPr>
          <w:rFonts w:ascii="Avenir Book" w:hAnsi="Avenir Book"/>
          <w:sz w:val="22"/>
          <w:szCs w:val="22"/>
        </w:rPr>
        <w:t>Wardropper</w:t>
      </w:r>
      <w:proofErr w:type="spellEnd"/>
      <w:r>
        <w:rPr>
          <w:rFonts w:ascii="Avenir Book" w:hAnsi="Avenir Book"/>
          <w:sz w:val="22"/>
          <w:szCs w:val="22"/>
        </w:rPr>
        <w:t xml:space="preserve">, C., and van Riper, CJ. (2018). Ecosystem services as boundary objects for transdisciplinary conservation. </w:t>
      </w:r>
      <w:r>
        <w:rPr>
          <w:rFonts w:ascii="Avenir Book" w:hAnsi="Avenir Book"/>
          <w:i/>
          <w:sz w:val="22"/>
          <w:szCs w:val="22"/>
        </w:rPr>
        <w:t xml:space="preserve">Ecological Economics. </w:t>
      </w:r>
      <w:r>
        <w:rPr>
          <w:rFonts w:ascii="Avenir Book" w:hAnsi="Avenir Book"/>
          <w:sz w:val="22"/>
          <w:szCs w:val="22"/>
        </w:rPr>
        <w:t>143, pp. 153-160</w:t>
      </w:r>
    </w:p>
    <w:p w14:paraId="16D1AB38" w14:textId="77777777" w:rsidR="002A3C38" w:rsidRDefault="002A3C38">
      <w:pPr>
        <w:ind w:left="270" w:hanging="540"/>
        <w:rPr>
          <w:rFonts w:ascii="Avenir Book" w:hAnsi="Avenir Book"/>
          <w:sz w:val="22"/>
          <w:szCs w:val="22"/>
        </w:rPr>
      </w:pPr>
    </w:p>
    <w:p w14:paraId="04A23E9E" w14:textId="77777777" w:rsidR="002A3C38" w:rsidRDefault="00E71136">
      <w:pPr>
        <w:ind w:left="270" w:hanging="540"/>
      </w:pPr>
      <w:r>
        <w:rPr>
          <w:rFonts w:ascii="Avenir Book" w:hAnsi="Avenir Book"/>
          <w:sz w:val="22"/>
          <w:szCs w:val="22"/>
        </w:rPr>
        <w:t xml:space="preserve">Evers, C., </w:t>
      </w:r>
      <w:proofErr w:type="spellStart"/>
      <w:r>
        <w:rPr>
          <w:rFonts w:ascii="Avenir Book" w:hAnsi="Avenir Book"/>
          <w:sz w:val="22"/>
          <w:szCs w:val="22"/>
        </w:rPr>
        <w:t>Wardropper</w:t>
      </w:r>
      <w:proofErr w:type="spellEnd"/>
      <w:r>
        <w:rPr>
          <w:rFonts w:ascii="Avenir Book" w:hAnsi="Avenir Book"/>
          <w:sz w:val="22"/>
          <w:szCs w:val="22"/>
        </w:rPr>
        <w:t xml:space="preserve">, C. B., Branoff, B., </w:t>
      </w:r>
      <w:proofErr w:type="spellStart"/>
      <w:r>
        <w:rPr>
          <w:rFonts w:ascii="Avenir Book" w:hAnsi="Avenir Book"/>
          <w:sz w:val="22"/>
          <w:szCs w:val="22"/>
        </w:rPr>
        <w:t>Granek</w:t>
      </w:r>
      <w:proofErr w:type="spellEnd"/>
      <w:r>
        <w:rPr>
          <w:rFonts w:ascii="Avenir Book" w:hAnsi="Avenir Book"/>
          <w:sz w:val="22"/>
          <w:szCs w:val="22"/>
        </w:rPr>
        <w:t xml:space="preserve">, E., </w:t>
      </w:r>
      <w:r>
        <w:rPr>
          <w:rFonts w:ascii="Avenir Book" w:hAnsi="Avenir Book"/>
          <w:b/>
          <w:sz w:val="22"/>
          <w:szCs w:val="22"/>
        </w:rPr>
        <w:t>Hirsch, S. L.</w:t>
      </w:r>
      <w:r>
        <w:rPr>
          <w:rFonts w:ascii="Avenir Book" w:hAnsi="Avenir Book"/>
          <w:sz w:val="22"/>
          <w:szCs w:val="22"/>
        </w:rPr>
        <w:t xml:space="preserve">, Link, T., Olivero-Lora, S., and Wilson, C. (2018). The ecosystem services and biodiversity of novel ecosystems: a literature review. </w:t>
      </w:r>
      <w:r>
        <w:rPr>
          <w:rFonts w:ascii="Avenir Book" w:hAnsi="Avenir Book"/>
          <w:i/>
          <w:sz w:val="22"/>
          <w:szCs w:val="22"/>
        </w:rPr>
        <w:t xml:space="preserve">Global Ecology and Conservation. </w:t>
      </w:r>
      <w:r>
        <w:rPr>
          <w:rFonts w:ascii="Avenir Book" w:hAnsi="Avenir Book"/>
          <w:sz w:val="22"/>
          <w:szCs w:val="22"/>
        </w:rPr>
        <w:t>13, pp. 1-11.</w:t>
      </w:r>
    </w:p>
    <w:p w14:paraId="5F48DA82" w14:textId="77777777" w:rsidR="002A3C38" w:rsidRDefault="002A3C38">
      <w:pPr>
        <w:ind w:left="270" w:hanging="540"/>
        <w:rPr>
          <w:rFonts w:ascii="Avenir Book" w:hAnsi="Avenir Book"/>
          <w:sz w:val="22"/>
          <w:szCs w:val="22"/>
        </w:rPr>
      </w:pPr>
    </w:p>
    <w:p w14:paraId="08F3A664" w14:textId="77777777" w:rsidR="002A3C38" w:rsidRDefault="00E71136">
      <w:pPr>
        <w:ind w:left="270" w:hanging="540"/>
      </w:pPr>
      <w:r>
        <w:rPr>
          <w:rFonts w:ascii="Avenir Book" w:hAnsi="Avenir Book"/>
          <w:sz w:val="22"/>
          <w:szCs w:val="22"/>
        </w:rPr>
        <w:t xml:space="preserve">Cosens, B. Craig, R. K., </w:t>
      </w:r>
      <w:r>
        <w:rPr>
          <w:rFonts w:ascii="Avenir Book" w:hAnsi="Avenir Book"/>
          <w:b/>
          <w:sz w:val="22"/>
          <w:szCs w:val="22"/>
        </w:rPr>
        <w:t>Hirsch, S.</w:t>
      </w:r>
      <w:r>
        <w:rPr>
          <w:rFonts w:ascii="Avenir Book" w:hAnsi="Avenir Book"/>
          <w:sz w:val="22"/>
          <w:szCs w:val="22"/>
        </w:rPr>
        <w:t xml:space="preserve">, Arnold, C. A., Benson, M. H., DeCaro, D., </w:t>
      </w:r>
      <w:proofErr w:type="spellStart"/>
      <w:r>
        <w:rPr>
          <w:rFonts w:ascii="Avenir Book" w:hAnsi="Avenir Book"/>
          <w:sz w:val="22"/>
          <w:szCs w:val="22"/>
        </w:rPr>
        <w:t>Garmestani</w:t>
      </w:r>
      <w:proofErr w:type="spellEnd"/>
      <w:r>
        <w:rPr>
          <w:rFonts w:ascii="Avenir Book" w:hAnsi="Avenir Book"/>
          <w:sz w:val="22"/>
          <w:szCs w:val="22"/>
        </w:rPr>
        <w:t xml:space="preserve">, A. S, Gosnell, H., Ruhl, J. B., Schlager, E. (2018). Legal pathways to adaptive governance in water basins in North America and Australia. In: B. Cosens and L. Gunderson (Eds.) </w:t>
      </w:r>
      <w:r>
        <w:rPr>
          <w:rFonts w:ascii="Avenir Book" w:hAnsi="Avenir Book"/>
          <w:i/>
          <w:sz w:val="22"/>
          <w:szCs w:val="22"/>
        </w:rPr>
        <w:t xml:space="preserve">Practical </w:t>
      </w:r>
      <w:proofErr w:type="spellStart"/>
      <w:r>
        <w:rPr>
          <w:rFonts w:ascii="Avenir Book" w:hAnsi="Avenir Book"/>
          <w:i/>
          <w:sz w:val="22"/>
          <w:szCs w:val="22"/>
        </w:rPr>
        <w:t>panarchy</w:t>
      </w:r>
      <w:proofErr w:type="spellEnd"/>
      <w:r>
        <w:rPr>
          <w:rFonts w:ascii="Avenir Book" w:hAnsi="Avenir Book"/>
          <w:i/>
          <w:sz w:val="22"/>
          <w:szCs w:val="22"/>
        </w:rPr>
        <w:t xml:space="preserve"> for adaptive water governance: linking law to social-ecological resilience. </w:t>
      </w:r>
      <w:r>
        <w:rPr>
          <w:rFonts w:ascii="Avenir Book" w:hAnsi="Avenir Book"/>
          <w:sz w:val="22"/>
          <w:szCs w:val="22"/>
        </w:rPr>
        <w:t>New York, NY: Springer.</w:t>
      </w:r>
    </w:p>
    <w:p w14:paraId="0642F2CB" w14:textId="77777777" w:rsidR="002A3C38" w:rsidRDefault="002A3C38">
      <w:pPr>
        <w:ind w:left="270" w:hanging="540"/>
        <w:rPr>
          <w:rFonts w:ascii="Avenir Book" w:hAnsi="Avenir Book"/>
          <w:b/>
          <w:sz w:val="22"/>
          <w:szCs w:val="22"/>
        </w:rPr>
      </w:pPr>
    </w:p>
    <w:p w14:paraId="51690C85" w14:textId="77777777" w:rsidR="002A3C38" w:rsidRDefault="00E71136">
      <w:pPr>
        <w:ind w:left="270" w:hanging="540"/>
      </w:pPr>
      <w:r>
        <w:rPr>
          <w:rFonts w:ascii="Avenir Book" w:hAnsi="Avenir Book"/>
          <w:sz w:val="22"/>
          <w:szCs w:val="22"/>
        </w:rPr>
        <w:t xml:space="preserve">Long, J. A., </w:t>
      </w:r>
      <w:r>
        <w:rPr>
          <w:rFonts w:ascii="Avenir Book" w:hAnsi="Avenir Book"/>
          <w:b/>
          <w:sz w:val="22"/>
          <w:szCs w:val="22"/>
        </w:rPr>
        <w:t>Hirsch, S.,</w:t>
      </w:r>
      <w:r>
        <w:rPr>
          <w:rFonts w:ascii="Avenir Book" w:hAnsi="Avenir Book"/>
          <w:sz w:val="22"/>
          <w:szCs w:val="22"/>
        </w:rPr>
        <w:t xml:space="preserve"> Walters, J. (2017). Chile, the Biobío, and the future of the Columbia River Basin. </w:t>
      </w:r>
      <w:r>
        <w:rPr>
          <w:rFonts w:ascii="Avenir Book" w:hAnsi="Avenir Book"/>
          <w:i/>
          <w:sz w:val="22"/>
          <w:szCs w:val="22"/>
        </w:rPr>
        <w:t xml:space="preserve">Idaho Law Review. </w:t>
      </w:r>
      <w:r>
        <w:rPr>
          <w:rFonts w:ascii="Avenir Book" w:hAnsi="Avenir Book"/>
          <w:sz w:val="22"/>
          <w:szCs w:val="22"/>
        </w:rPr>
        <w:t xml:space="preserve">53: 239. </w:t>
      </w:r>
    </w:p>
    <w:p w14:paraId="46121BB0" w14:textId="77777777" w:rsidR="002A3C38" w:rsidRDefault="002A3C38">
      <w:pPr>
        <w:ind w:left="270" w:hanging="540"/>
        <w:rPr>
          <w:rFonts w:ascii="Avenir Book" w:hAnsi="Avenir Book"/>
          <w:i/>
          <w:sz w:val="22"/>
          <w:szCs w:val="22"/>
        </w:rPr>
      </w:pPr>
    </w:p>
    <w:p w14:paraId="3FBD12D1" w14:textId="77777777" w:rsidR="002A3C38" w:rsidRDefault="00E71136">
      <w:pPr>
        <w:ind w:left="270" w:hanging="540"/>
      </w:pPr>
      <w:r>
        <w:rPr>
          <w:rFonts w:ascii="Avenir Book" w:hAnsi="Avenir Book"/>
          <w:sz w:val="22"/>
          <w:szCs w:val="22"/>
        </w:rPr>
        <w:t xml:space="preserve">Cosens, B., Craig, R. K., </w:t>
      </w:r>
      <w:r>
        <w:rPr>
          <w:rFonts w:ascii="Avenir Book" w:hAnsi="Avenir Book"/>
          <w:b/>
          <w:sz w:val="22"/>
          <w:szCs w:val="22"/>
        </w:rPr>
        <w:t>Hirsch, S.,</w:t>
      </w:r>
      <w:r>
        <w:rPr>
          <w:rFonts w:ascii="Avenir Book" w:hAnsi="Avenir Book"/>
          <w:sz w:val="22"/>
          <w:szCs w:val="22"/>
        </w:rPr>
        <w:t xml:space="preserve"> Arnold, C. A., Benson, M. H., DeCaro, D., </w:t>
      </w:r>
      <w:proofErr w:type="spellStart"/>
      <w:r>
        <w:rPr>
          <w:rFonts w:ascii="Avenir Book" w:hAnsi="Avenir Book"/>
          <w:sz w:val="22"/>
          <w:szCs w:val="22"/>
        </w:rPr>
        <w:t>Garmestani</w:t>
      </w:r>
      <w:proofErr w:type="spellEnd"/>
      <w:r>
        <w:rPr>
          <w:rFonts w:ascii="Avenir Book" w:hAnsi="Avenir Book"/>
          <w:sz w:val="22"/>
          <w:szCs w:val="22"/>
        </w:rPr>
        <w:t xml:space="preserve">, A. S., Gosnell, H., Ruhl, J. B., Schlager, E. (2017). The role of law in adaptive water governance.  </w:t>
      </w:r>
      <w:r>
        <w:rPr>
          <w:rFonts w:ascii="Avenir Book" w:hAnsi="Avenir Book"/>
          <w:i/>
          <w:sz w:val="22"/>
          <w:szCs w:val="22"/>
        </w:rPr>
        <w:t>Ecology and Society.</w:t>
      </w:r>
      <w:r>
        <w:rPr>
          <w:rFonts w:ascii="Avenir Book" w:hAnsi="Avenir Book"/>
          <w:sz w:val="22"/>
          <w:szCs w:val="22"/>
        </w:rPr>
        <w:t xml:space="preserve"> 22(1):30 </w:t>
      </w:r>
      <w:hyperlink r:id="rId7" w:history="1">
        <w:r>
          <w:rPr>
            <w:rStyle w:val="Hyperlink"/>
            <w:rFonts w:ascii="Avenir Book" w:hAnsi="Avenir Book" w:cs="Courier New"/>
            <w:color w:val="auto"/>
            <w:sz w:val="22"/>
            <w:szCs w:val="22"/>
            <w:u w:val="none"/>
          </w:rPr>
          <w:t>https://doi.org/10.5751/ES-08731-220130</w:t>
        </w:r>
      </w:hyperlink>
    </w:p>
    <w:p w14:paraId="5387BAA2" w14:textId="77777777" w:rsidR="002A3C38" w:rsidRDefault="002A3C38">
      <w:pPr>
        <w:ind w:left="270" w:hanging="540"/>
        <w:rPr>
          <w:rFonts w:ascii="Avenir Book" w:hAnsi="Avenir Book" w:cs="Courier New"/>
          <w:sz w:val="22"/>
          <w:szCs w:val="22"/>
        </w:rPr>
      </w:pPr>
    </w:p>
    <w:p w14:paraId="190FC979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L. </w:t>
      </w:r>
      <w:r>
        <w:rPr>
          <w:rFonts w:ascii="Avenir Book" w:hAnsi="Avenir Book"/>
          <w:sz w:val="22"/>
          <w:szCs w:val="22"/>
        </w:rPr>
        <w:t>(2013). Book Review:</w:t>
      </w:r>
      <w:r>
        <w:rPr>
          <w:rFonts w:ascii="Avenir Book" w:hAnsi="Avenir Book"/>
          <w:b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 xml:space="preserve">“Everyday Environmentalism: Creating an Urban Political Ecology—By Alex Loftus” </w:t>
      </w:r>
      <w:r>
        <w:rPr>
          <w:rFonts w:ascii="Avenir Book" w:hAnsi="Avenir Book"/>
          <w:i/>
          <w:sz w:val="22"/>
          <w:szCs w:val="22"/>
        </w:rPr>
        <w:t xml:space="preserve">Environmental Values </w:t>
      </w:r>
      <w:r>
        <w:rPr>
          <w:rFonts w:ascii="Avenir Book" w:hAnsi="Avenir Book"/>
          <w:sz w:val="22"/>
          <w:szCs w:val="22"/>
        </w:rPr>
        <w:t>22:5</w:t>
      </w:r>
    </w:p>
    <w:p w14:paraId="0DB0DAA9" w14:textId="77777777" w:rsidR="002A3C38" w:rsidRDefault="002A3C38">
      <w:pPr>
        <w:ind w:left="270" w:hanging="540"/>
        <w:rPr>
          <w:rFonts w:ascii="Avenir Book" w:hAnsi="Avenir Book"/>
        </w:rPr>
      </w:pPr>
    </w:p>
    <w:p w14:paraId="54C1459B" w14:textId="77777777" w:rsidR="002A3C38" w:rsidRDefault="00E71136">
      <w:pPr>
        <w:ind w:left="270" w:hanging="540"/>
      </w:pPr>
      <w:r>
        <w:rPr>
          <w:rFonts w:ascii="Avenir Book" w:hAnsi="Avenir Book"/>
          <w:b/>
          <w:sz w:val="22"/>
          <w:szCs w:val="22"/>
        </w:rPr>
        <w:t xml:space="preserve">Hirsch, S. L. </w:t>
      </w:r>
      <w:r>
        <w:rPr>
          <w:rFonts w:ascii="Avenir Book" w:hAnsi="Avenir Book"/>
          <w:sz w:val="22"/>
          <w:szCs w:val="22"/>
        </w:rPr>
        <w:t>(2013). Book Review:</w:t>
      </w:r>
      <w:r>
        <w:rPr>
          <w:rFonts w:ascii="Avenir Book" w:hAnsi="Avenir Book"/>
          <w:b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 xml:space="preserve">“Rural Transformations and Rural Policies in the US and UK—Edited by Mark Shucksmith, David L. Brown, Sally Shortall, Jo </w:t>
      </w:r>
      <w:proofErr w:type="spellStart"/>
      <w:r>
        <w:rPr>
          <w:rFonts w:ascii="Avenir Book" w:hAnsi="Avenir Book"/>
          <w:sz w:val="22"/>
          <w:szCs w:val="22"/>
        </w:rPr>
        <w:t>Vergunst</w:t>
      </w:r>
      <w:proofErr w:type="spellEnd"/>
      <w:r>
        <w:rPr>
          <w:rFonts w:ascii="Avenir Book" w:hAnsi="Avenir Book"/>
          <w:sz w:val="22"/>
          <w:szCs w:val="22"/>
        </w:rPr>
        <w:t xml:space="preserve"> and Mildred E. Warner” </w:t>
      </w:r>
      <w:r>
        <w:rPr>
          <w:rFonts w:ascii="Avenir Book" w:hAnsi="Avenir Book"/>
          <w:i/>
          <w:sz w:val="22"/>
          <w:szCs w:val="22"/>
        </w:rPr>
        <w:t xml:space="preserve">Rural Sociology </w:t>
      </w:r>
      <w:r>
        <w:rPr>
          <w:rFonts w:ascii="Avenir Book" w:hAnsi="Avenir Book"/>
          <w:sz w:val="22"/>
          <w:szCs w:val="22"/>
        </w:rPr>
        <w:t>78:2</w:t>
      </w:r>
    </w:p>
    <w:p w14:paraId="15983EB3" w14:textId="77777777" w:rsidR="002A3C38" w:rsidRDefault="002A3C38">
      <w:pPr>
        <w:ind w:left="-270"/>
        <w:rPr>
          <w:rFonts w:ascii="Avenir Book" w:hAnsi="Avenir Book"/>
          <w:sz w:val="22"/>
          <w:szCs w:val="22"/>
        </w:rPr>
      </w:pPr>
    </w:p>
    <w:p w14:paraId="0CAA2861" w14:textId="77777777" w:rsidR="002A3C38" w:rsidRDefault="00E71136">
      <w:pPr>
        <w:ind w:left="-270" w:right="-504"/>
        <w:rPr>
          <w:rFonts w:ascii="Avenir Book" w:hAnsi="Avenir Book"/>
          <w:b/>
        </w:rPr>
      </w:pPr>
      <w:r>
        <w:rPr>
          <w:rFonts w:ascii="Avenir Book" w:hAnsi="Avenir Book"/>
          <w:b/>
        </w:rPr>
        <w:t>WHITE PAPERS:</w:t>
      </w:r>
    </w:p>
    <w:p w14:paraId="76DBD26C" w14:textId="77777777" w:rsidR="002A3C38" w:rsidRDefault="002A3C38">
      <w:pPr>
        <w:ind w:left="-270" w:right="-504"/>
        <w:rPr>
          <w:rFonts w:ascii="Avenir Book" w:hAnsi="Avenir Book"/>
          <w:b/>
        </w:rPr>
      </w:pPr>
    </w:p>
    <w:p w14:paraId="6A247A7C" w14:textId="77777777" w:rsidR="002A3C38" w:rsidRDefault="00E71136">
      <w:pPr>
        <w:tabs>
          <w:tab w:val="left" w:pos="0"/>
        </w:tabs>
        <w:ind w:left="270" w:right="-504" w:hanging="540"/>
      </w:pPr>
      <w:r>
        <w:rPr>
          <w:rFonts w:ascii="Avenir Book" w:hAnsi="Avenir Book"/>
          <w:b/>
          <w:sz w:val="22"/>
          <w:szCs w:val="22"/>
        </w:rPr>
        <w:t xml:space="preserve">Hirsch, S. L. </w:t>
      </w:r>
      <w:r>
        <w:rPr>
          <w:rFonts w:ascii="Avenir Book" w:hAnsi="Avenir Book"/>
          <w:bCs/>
          <w:sz w:val="22"/>
          <w:szCs w:val="22"/>
        </w:rPr>
        <w:t>(2023). Analyzing the US Marine Energy Technological Innovation System. A report for the University Marine Energy Research Community (UMERC) Water Power Technologies Office, Department of Energy. Available at: https://umerc- us.org/page/technology-innovation-system-analysis</w:t>
      </w:r>
      <w:r>
        <w:rPr>
          <w:rFonts w:ascii="Avenir Book" w:hAnsi="Avenir Book"/>
          <w:b/>
          <w:sz w:val="22"/>
          <w:szCs w:val="22"/>
        </w:rPr>
        <w:t xml:space="preserve"> </w:t>
      </w:r>
    </w:p>
    <w:p w14:paraId="147BCDA0" w14:textId="77777777" w:rsidR="002A3C38" w:rsidRDefault="002A3C38">
      <w:pPr>
        <w:rPr>
          <w:rFonts w:ascii="Avenir Book" w:hAnsi="Avenir Book"/>
          <w:sz w:val="22"/>
          <w:szCs w:val="22"/>
        </w:rPr>
      </w:pPr>
    </w:p>
    <w:p w14:paraId="6C8C4026" w14:textId="77777777" w:rsidR="002A3C38" w:rsidRDefault="002A3C38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b/>
        </w:rPr>
      </w:pPr>
    </w:p>
    <w:p w14:paraId="5B85E784" w14:textId="77777777" w:rsidR="002A3C38" w:rsidRDefault="002A3C38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b/>
        </w:rPr>
      </w:pPr>
    </w:p>
    <w:p w14:paraId="3B0F9A94" w14:textId="77777777" w:rsidR="002A3C38" w:rsidRDefault="002A3C38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b/>
        </w:rPr>
      </w:pPr>
    </w:p>
    <w:p w14:paraId="60AA019F" w14:textId="77777777" w:rsidR="002A3C38" w:rsidRDefault="00E71136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b/>
        </w:rPr>
      </w:pPr>
      <w:r>
        <w:rPr>
          <w:rFonts w:ascii="Avenir Book" w:hAnsi="Avenir Book"/>
          <w:b/>
        </w:rPr>
        <w:t>AWARDS, GRANTS, AND FELLOWSHIPS:</w:t>
      </w:r>
    </w:p>
    <w:p w14:paraId="750D1324" w14:textId="77777777" w:rsidR="002A3C38" w:rsidRDefault="002A3C38">
      <w:pPr>
        <w:tabs>
          <w:tab w:val="left" w:pos="-720"/>
          <w:tab w:val="left" w:pos="-360"/>
        </w:tabs>
        <w:ind w:left="-270" w:right="-504"/>
        <w:rPr>
          <w:rFonts w:ascii="Avenir Book" w:hAnsi="Avenir Book"/>
          <w:b/>
        </w:rPr>
      </w:pPr>
    </w:p>
    <w:p w14:paraId="11A438E1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lastRenderedPageBreak/>
        <w:t xml:space="preserve">2024-2029 Pacific Marine Energy Center BIL Funding (UW Co-PI) $4.89m </w:t>
      </w:r>
    </w:p>
    <w:p w14:paraId="6426B952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Awarded by Department of Energy Water Power Technologies Office </w:t>
      </w:r>
    </w:p>
    <w:p w14:paraId="3CA077B9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Co-author </w:t>
      </w:r>
      <w:proofErr w:type="gramStart"/>
      <w:r>
        <w:rPr>
          <w:rFonts w:ascii="Avenir Book" w:hAnsi="Avenir Book"/>
          <w:bCs/>
          <w:sz w:val="22"/>
          <w:szCs w:val="22"/>
        </w:rPr>
        <w:t>on</w:t>
      </w:r>
      <w:proofErr w:type="gramEnd"/>
      <w:r>
        <w:rPr>
          <w:rFonts w:ascii="Avenir Book" w:hAnsi="Avenir Book"/>
          <w:bCs/>
          <w:sz w:val="22"/>
          <w:szCs w:val="22"/>
        </w:rPr>
        <w:t xml:space="preserve"> $14.67million grant</w:t>
      </w:r>
    </w:p>
    <w:p w14:paraId="731DD47D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Co-PI for $4.89 million UW sub-award</w:t>
      </w:r>
    </w:p>
    <w:p w14:paraId="5A6DA8E8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PI for $489K award </w:t>
      </w:r>
    </w:p>
    <w:p w14:paraId="3BF5C2E5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</w:p>
    <w:p w14:paraId="5E429345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2023-2026 Pacific Marine Energy Center Operations Funding (UW PI) $890K</w:t>
      </w:r>
    </w:p>
    <w:p w14:paraId="3B18B43B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Awarded by Department of Energy Water Power Technologies Office </w:t>
      </w:r>
    </w:p>
    <w:p w14:paraId="3DC70012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Co-author on $2.49million grant</w:t>
      </w:r>
    </w:p>
    <w:p w14:paraId="165A74B4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PI for $890,000 UW sub-award</w:t>
      </w:r>
    </w:p>
    <w:p w14:paraId="273BDFC7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</w:p>
    <w:p w14:paraId="3F04AC96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2024-2027 Community Benefits and Concerns for Floating Offshore Wind (UW PI) $200K</w:t>
      </w:r>
    </w:p>
    <w:p w14:paraId="315DC16C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Awarded by Department of Energy Wind Power Technologies Office </w:t>
      </w:r>
    </w:p>
    <w:p w14:paraId="74D21849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Co-author on $2.5million grant</w:t>
      </w:r>
    </w:p>
    <w:p w14:paraId="3AFA905F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PI for $200,000 UW sub-award</w:t>
      </w:r>
    </w:p>
    <w:p w14:paraId="39815D0F" w14:textId="77777777" w:rsidR="002A3C38" w:rsidRDefault="002A3C38">
      <w:pPr>
        <w:rPr>
          <w:rFonts w:ascii="Avenir Book" w:hAnsi="Avenir Book"/>
        </w:rPr>
      </w:pPr>
    </w:p>
    <w:p w14:paraId="32DBEC68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2021-2024 University Marine Energy Research Community (UMERC) (UW PI) $300K</w:t>
      </w:r>
    </w:p>
    <w:p w14:paraId="3A091119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Awarded by Department of Energy Water Power Technologies Office to create a “Foundational Research Network Facilitator” for marine energy in the USA. </w:t>
      </w:r>
    </w:p>
    <w:p w14:paraId="08E1B238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Co-author on $1.5 million grant</w:t>
      </w:r>
    </w:p>
    <w:p w14:paraId="557EC26B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PI for $300,000 UW sub-award</w:t>
      </w:r>
    </w:p>
    <w:p w14:paraId="7AF565EC" w14:textId="77777777" w:rsidR="002A3C38" w:rsidRDefault="002A3C38">
      <w:pPr>
        <w:tabs>
          <w:tab w:val="left" w:pos="-720"/>
          <w:tab w:val="left" w:pos="720"/>
        </w:tabs>
        <w:ind w:right="-504"/>
        <w:rPr>
          <w:rFonts w:ascii="Avenir Book" w:hAnsi="Avenir Book"/>
          <w:b/>
          <w:sz w:val="22"/>
          <w:szCs w:val="22"/>
        </w:rPr>
      </w:pPr>
    </w:p>
    <w:p w14:paraId="335413E2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2021-2023 PI Powering the Blue Economy $50K</w:t>
      </w:r>
    </w:p>
    <w:p w14:paraId="3B8B9666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Awarded by Pacific Northwest National Laboratory </w:t>
      </w:r>
    </w:p>
    <w:p w14:paraId="7515A3F6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5A401D8F" w14:textId="77777777" w:rsidR="002A3C38" w:rsidRDefault="00E71136">
      <w:pPr>
        <w:tabs>
          <w:tab w:val="left" w:pos="-720"/>
          <w:tab w:val="left" w:pos="72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>2020-2024 Nippon Foundation Ocean Nexus Affiliated Fellow</w:t>
      </w:r>
      <w:r>
        <w:rPr>
          <w:rFonts w:ascii="Avenir Book" w:hAnsi="Avenir Book"/>
          <w:bCs/>
          <w:sz w:val="22"/>
          <w:szCs w:val="22"/>
        </w:rPr>
        <w:t xml:space="preserve">, </w:t>
      </w:r>
      <w:r>
        <w:rPr>
          <w:rFonts w:ascii="Avenir Book" w:hAnsi="Avenir Book"/>
          <w:b/>
          <w:sz w:val="22"/>
          <w:szCs w:val="22"/>
        </w:rPr>
        <w:t>$80K</w:t>
      </w:r>
    </w:p>
    <w:p w14:paraId="68BAE744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65470041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2018-2020 National Science Foundation (NSF) SES STS Grant # 1826737 (Co-PI) $180K</w:t>
      </w:r>
    </w:p>
    <w:p w14:paraId="6FE1B4AC" w14:textId="77777777" w:rsidR="002A3C38" w:rsidRDefault="00E71136">
      <w:pPr>
        <w:tabs>
          <w:tab w:val="left" w:pos="-720"/>
          <w:tab w:val="left" w:pos="720"/>
        </w:tabs>
        <w:ind w:left="-270" w:right="-504"/>
      </w:pPr>
      <w:r>
        <w:rPr>
          <w:rFonts w:ascii="Avenir Book" w:hAnsi="Avenir Book"/>
          <w:i/>
          <w:iCs/>
          <w:sz w:val="22"/>
          <w:szCs w:val="22"/>
        </w:rPr>
        <w:t>Title:</w:t>
      </w:r>
      <w:r>
        <w:rPr>
          <w:rFonts w:ascii="Avenir Book" w:hAnsi="Avenir Book"/>
          <w:sz w:val="22"/>
          <w:szCs w:val="22"/>
        </w:rPr>
        <w:t xml:space="preserve"> “Knowledge Infrastructures for Sustainable Transitions,” </w:t>
      </w:r>
    </w:p>
    <w:p w14:paraId="40DD1C60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First author of award proposal.</w:t>
      </w:r>
    </w:p>
    <w:p w14:paraId="7D966C4F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0EC5FFF3" w14:textId="77777777" w:rsidR="002A3C38" w:rsidRDefault="00E71136">
      <w:pPr>
        <w:tabs>
          <w:tab w:val="left" w:pos="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2017-2018 NSF Doctoral Dissertation Improvement Grant—SES STS # 1655884 (Co-PI) $16K</w:t>
      </w:r>
    </w:p>
    <w:p w14:paraId="5CF8BA75" w14:textId="77777777" w:rsidR="002A3C38" w:rsidRDefault="00E71136">
      <w:pPr>
        <w:tabs>
          <w:tab w:val="left" w:pos="0"/>
          <w:tab w:val="left" w:pos="720"/>
        </w:tabs>
        <w:ind w:left="-270" w:right="-504"/>
      </w:pPr>
      <w:r>
        <w:rPr>
          <w:rFonts w:ascii="Avenir Book" w:hAnsi="Avenir Book"/>
          <w:i/>
          <w:iCs/>
          <w:sz w:val="22"/>
          <w:szCs w:val="22"/>
        </w:rPr>
        <w:t>Title:</w:t>
      </w:r>
      <w:r>
        <w:rPr>
          <w:rFonts w:ascii="Avenir Book" w:hAnsi="Avenir Book"/>
          <w:sz w:val="22"/>
          <w:szCs w:val="22"/>
        </w:rPr>
        <w:t xml:space="preserve"> “Adaptive epistemologies: scientific practice and environmental restoration in a changing climate,” First author of award proposal</w:t>
      </w:r>
      <w:r>
        <w:rPr>
          <w:rFonts w:ascii="Avenir Book" w:hAnsi="Avenir Book"/>
        </w:rPr>
        <w:t>.</w:t>
      </w:r>
    </w:p>
    <w:p w14:paraId="4D1608A6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i/>
          <w:sz w:val="22"/>
          <w:szCs w:val="22"/>
        </w:rPr>
      </w:pPr>
      <w:r>
        <w:rPr>
          <w:rFonts w:ascii="Avenir Book" w:hAnsi="Avenir Book"/>
          <w:i/>
          <w:sz w:val="22"/>
          <w:szCs w:val="22"/>
        </w:rPr>
        <w:t xml:space="preserve"> </w:t>
      </w:r>
    </w:p>
    <w:p w14:paraId="6156A297" w14:textId="77777777" w:rsidR="002A3C38" w:rsidRDefault="00E71136">
      <w:pPr>
        <w:tabs>
          <w:tab w:val="left" w:pos="-720"/>
          <w:tab w:val="left" w:pos="72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2018 Outstanding Graduate Student Award </w:t>
      </w:r>
      <w:r>
        <w:rPr>
          <w:rFonts w:ascii="Avenir Book" w:hAnsi="Avenir Book"/>
          <w:sz w:val="22"/>
          <w:szCs w:val="22"/>
        </w:rPr>
        <w:t>University of Idaho Graduate and Professional Student Association</w:t>
      </w:r>
    </w:p>
    <w:p w14:paraId="53A87656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00D0A846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2014-2018 NSF Integrative Graduate Education and Traineeship (</w:t>
      </w:r>
      <w:proofErr w:type="gramStart"/>
      <w:r>
        <w:rPr>
          <w:rFonts w:ascii="Avenir Book" w:hAnsi="Avenir Book"/>
          <w:b/>
          <w:sz w:val="22"/>
          <w:szCs w:val="22"/>
        </w:rPr>
        <w:t>IGERT) #</w:t>
      </w:r>
      <w:proofErr w:type="gramEnd"/>
      <w:r>
        <w:rPr>
          <w:rFonts w:ascii="Avenir Book" w:hAnsi="Avenir Book"/>
          <w:b/>
          <w:sz w:val="22"/>
          <w:szCs w:val="22"/>
        </w:rPr>
        <w:t>1249400 $110K</w:t>
      </w:r>
    </w:p>
    <w:p w14:paraId="5FD42F8A" w14:textId="77777777" w:rsidR="002A3C38" w:rsidRDefault="00E71136">
      <w:pPr>
        <w:tabs>
          <w:tab w:val="left" w:pos="-720"/>
          <w:tab w:val="left" w:pos="720"/>
        </w:tabs>
        <w:ind w:left="-270" w:right="-504"/>
      </w:pPr>
      <w:r>
        <w:rPr>
          <w:rFonts w:ascii="Avenir Book" w:hAnsi="Avenir Book"/>
          <w:i/>
          <w:iCs/>
          <w:sz w:val="22"/>
          <w:szCs w:val="22"/>
        </w:rPr>
        <w:t>Award title:</w:t>
      </w:r>
      <w:r>
        <w:rPr>
          <w:rFonts w:ascii="Avenir Book" w:hAnsi="Avenir Book"/>
          <w:sz w:val="22"/>
          <w:szCs w:val="22"/>
        </w:rPr>
        <w:t xml:space="preserve"> “Adaptation to change in water resources: science to inform decision-making across disciplines, cultures, and scales” </w:t>
      </w:r>
    </w:p>
    <w:p w14:paraId="6A309E1E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662EDA29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2016-2018 National Socio-Environmental Synthesis Center (SESYNC) Graduate Research Fellow</w:t>
      </w:r>
    </w:p>
    <w:p w14:paraId="2E743B00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3C083C40" w14:textId="77777777" w:rsidR="002A3C38" w:rsidRDefault="00E71136">
      <w:pPr>
        <w:tabs>
          <w:tab w:val="left" w:pos="-720"/>
          <w:tab w:val="left" w:pos="72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>2015-2016 USGS Northwest Climate Science Center Fellow, $60K</w:t>
      </w:r>
    </w:p>
    <w:p w14:paraId="22FC4782" w14:textId="77777777" w:rsidR="002A3C38" w:rsidRDefault="002A3C38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434FFB0D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2013 Association of American Geographers Cultural and Political Ecology Field Research Award</w:t>
      </w:r>
      <w:r>
        <w:rPr>
          <w:rFonts w:ascii="Avenir Book" w:hAnsi="Avenir Book"/>
          <w:b/>
          <w:sz w:val="22"/>
          <w:szCs w:val="22"/>
        </w:rPr>
        <w:tab/>
      </w:r>
    </w:p>
    <w:p w14:paraId="6E5EFDBB" w14:textId="77777777" w:rsidR="002A3C38" w:rsidRDefault="00E71136">
      <w:pPr>
        <w:tabs>
          <w:tab w:val="left" w:pos="-720"/>
          <w:tab w:val="left" w:pos="72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 xml:space="preserve">2011 Rural Sociological Society Masters Endowment Award </w:t>
      </w:r>
    </w:p>
    <w:p w14:paraId="4D38F13C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3600"/>
        </w:tabs>
        <w:ind w:right="-504"/>
        <w:rPr>
          <w:rFonts w:ascii="Avenir Book" w:hAnsi="Avenir Book"/>
          <w:b/>
        </w:rPr>
      </w:pPr>
    </w:p>
    <w:p w14:paraId="1C8B5FD8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3600"/>
        </w:tabs>
        <w:ind w:left="-270" w:right="-504"/>
        <w:rPr>
          <w:rFonts w:ascii="Avenir Book" w:hAnsi="Avenir Book"/>
          <w:b/>
        </w:rPr>
      </w:pPr>
      <w:r>
        <w:rPr>
          <w:rFonts w:ascii="Avenir Book" w:hAnsi="Avenir Book"/>
          <w:b/>
        </w:rPr>
        <w:t>DIVERSITY, EQUITY, AND INCLUSION TRAINING:</w:t>
      </w:r>
    </w:p>
    <w:p w14:paraId="29E89B2A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/>
        </w:rPr>
      </w:pPr>
    </w:p>
    <w:p w14:paraId="5B956EDA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ab/>
        <w:t>2024 WALT Tribal Engagement Training Series</w:t>
      </w:r>
    </w:p>
    <w:p w14:paraId="0ECA7DCF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tab/>
      </w:r>
      <w:r>
        <w:rPr>
          <w:rFonts w:ascii="Avenir Book" w:hAnsi="Avenir Book"/>
          <w:bCs/>
          <w:sz w:val="22"/>
          <w:szCs w:val="22"/>
        </w:rPr>
        <w:t>Online and in-person training on engaging with Washington Tribes</w:t>
      </w:r>
    </w:p>
    <w:p w14:paraId="09493529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/>
          <w:sz w:val="22"/>
          <w:szCs w:val="22"/>
        </w:rPr>
      </w:pPr>
    </w:p>
    <w:p w14:paraId="588919E5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lastRenderedPageBreak/>
        <w:tab/>
        <w:t xml:space="preserve">2023 Field Futures Anti-Harassment Training </w:t>
      </w:r>
      <w:r>
        <w:rPr>
          <w:rFonts w:ascii="Avenir Book" w:hAnsi="Avenir Book"/>
          <w:bCs/>
          <w:sz w:val="22"/>
          <w:szCs w:val="22"/>
        </w:rPr>
        <w:t xml:space="preserve">Online training led by the Field Futures program </w:t>
      </w:r>
    </w:p>
    <w:p w14:paraId="1EB34248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/>
          <w:sz w:val="22"/>
          <w:szCs w:val="22"/>
        </w:rPr>
      </w:pPr>
    </w:p>
    <w:p w14:paraId="5E0280B2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tab/>
        <w:t>2022 Critical Race Theory Summer School: Teaching Truth to Power,</w:t>
      </w:r>
      <w:r>
        <w:rPr>
          <w:rFonts w:ascii="Avenir Book" w:hAnsi="Avenir Book"/>
          <w:bCs/>
          <w:i/>
          <w:iCs/>
          <w:sz w:val="22"/>
          <w:szCs w:val="22"/>
        </w:rPr>
        <w:t xml:space="preserve"> </w:t>
      </w:r>
      <w:r>
        <w:rPr>
          <w:rFonts w:ascii="Avenir Book" w:hAnsi="Avenir Book"/>
          <w:bCs/>
          <w:sz w:val="22"/>
          <w:szCs w:val="22"/>
        </w:rPr>
        <w:t>a week-long training on critical race theory by the African American Policy Forum.</w:t>
      </w:r>
    </w:p>
    <w:p w14:paraId="211023E1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Cs/>
          <w:sz w:val="22"/>
          <w:szCs w:val="22"/>
        </w:rPr>
      </w:pPr>
    </w:p>
    <w:p w14:paraId="033D21D8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tab/>
        <w:t xml:space="preserve">2021 Sustained Dialogue Moderator Training, </w:t>
      </w:r>
      <w:r>
        <w:rPr>
          <w:rFonts w:ascii="Avenir Book" w:hAnsi="Avenir Book"/>
          <w:sz w:val="22"/>
          <w:szCs w:val="22"/>
        </w:rPr>
        <w:t>the Sustained Dialogue Institute</w:t>
      </w:r>
    </w:p>
    <w:p w14:paraId="5B480A4C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tab/>
      </w:r>
      <w:r>
        <w:rPr>
          <w:rFonts w:ascii="Avenir Book" w:hAnsi="Avenir Book"/>
          <w:bCs/>
          <w:sz w:val="22"/>
          <w:szCs w:val="22"/>
        </w:rPr>
        <w:t xml:space="preserve">Completed 15-hour moderator training including theory and practice for transforming relationships and designing change. </w:t>
      </w:r>
      <w:r>
        <w:rPr>
          <w:rFonts w:ascii="Avenir Book" w:hAnsi="Avenir Book"/>
          <w:sz w:val="22"/>
          <w:szCs w:val="22"/>
        </w:rPr>
        <w:t xml:space="preserve">   </w:t>
      </w:r>
    </w:p>
    <w:p w14:paraId="75BFF39A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/>
          <w:sz w:val="22"/>
          <w:szCs w:val="22"/>
        </w:rPr>
      </w:pPr>
    </w:p>
    <w:p w14:paraId="5FF164A9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tab/>
        <w:t xml:space="preserve">2020 Certified Mental Health First Aid Training, </w:t>
      </w:r>
      <w:r>
        <w:rPr>
          <w:rFonts w:ascii="Avenir Book" w:hAnsi="Avenir Book"/>
          <w:bCs/>
          <w:sz w:val="22"/>
          <w:szCs w:val="22"/>
        </w:rPr>
        <w:t>USA Mental Health First Aid</w:t>
      </w:r>
    </w:p>
    <w:p w14:paraId="4AAFA234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tab/>
      </w:r>
      <w:r>
        <w:rPr>
          <w:rFonts w:ascii="Avenir Book" w:hAnsi="Avenir Book"/>
          <w:bCs/>
          <w:sz w:val="22"/>
          <w:szCs w:val="22"/>
        </w:rPr>
        <w:t>Trained in assisting someone experiencing a mental health or substance use-related crisis</w:t>
      </w:r>
    </w:p>
    <w:p w14:paraId="4EEE7391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Cs/>
          <w:sz w:val="22"/>
          <w:szCs w:val="22"/>
        </w:rPr>
      </w:pPr>
    </w:p>
    <w:p w14:paraId="2CD450E0" w14:textId="77777777" w:rsidR="002A3C38" w:rsidRDefault="00E71136">
      <w:pPr>
        <w:pStyle w:val="Heading2"/>
        <w:tabs>
          <w:tab w:val="clear" w:pos="0"/>
          <w:tab w:val="left" w:pos="-360"/>
        </w:tabs>
        <w:ind w:left="-270" w:right="-504"/>
        <w:rPr>
          <w:rFonts w:ascii="Avenir Book" w:hAnsi="Avenir Book"/>
          <w:sz w:val="24"/>
        </w:rPr>
      </w:pPr>
      <w:r>
        <w:rPr>
          <w:rFonts w:ascii="Avenir Book" w:hAnsi="Avenir Book"/>
          <w:sz w:val="24"/>
        </w:rPr>
        <w:t>TEACHING EXPERIENCE:</w:t>
      </w:r>
    </w:p>
    <w:p w14:paraId="682F7AFD" w14:textId="77777777" w:rsidR="002A3C38" w:rsidRDefault="002A3C38">
      <w:pPr>
        <w:ind w:left="-270"/>
        <w:rPr>
          <w:rFonts w:ascii="Avenir Book" w:hAnsi="Avenir Book"/>
        </w:rPr>
      </w:pPr>
    </w:p>
    <w:p w14:paraId="008E1F0B" w14:textId="77777777" w:rsidR="002A3C38" w:rsidRDefault="00E71136">
      <w:pPr>
        <w:ind w:left="-274" w:right="-41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2019-2025: Human Centered Design and Engineering, University of Washington</w:t>
      </w:r>
    </w:p>
    <w:p w14:paraId="6749A862" w14:textId="77777777" w:rsidR="002A3C38" w:rsidRDefault="00E71136">
      <w:pPr>
        <w:ind w:left="-274" w:right="-41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Introduction to User Research (Fall, 2019): Instructor </w:t>
      </w:r>
    </w:p>
    <w:p w14:paraId="0FCDAB12" w14:textId="77777777" w:rsidR="002A3C38" w:rsidRDefault="002A3C38">
      <w:pPr>
        <w:ind w:left="-274" w:right="-414"/>
        <w:rPr>
          <w:rFonts w:ascii="Avenir Book" w:hAnsi="Avenir Book"/>
          <w:b/>
          <w:sz w:val="22"/>
          <w:szCs w:val="22"/>
        </w:rPr>
      </w:pPr>
    </w:p>
    <w:p w14:paraId="60288CF5" w14:textId="77777777" w:rsidR="002A3C38" w:rsidRDefault="00E71136">
      <w:pPr>
        <w:ind w:left="-274" w:right="-41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2018: Adjunct Faculty, College of Law, University of Idaho</w:t>
      </w:r>
    </w:p>
    <w:p w14:paraId="0EB46E6B" w14:textId="77777777" w:rsidR="002A3C38" w:rsidRDefault="00E71136">
      <w:pPr>
        <w:ind w:left="-274" w:right="-414"/>
      </w:pPr>
      <w:r>
        <w:rPr>
          <w:rFonts w:ascii="Avenir Book" w:hAnsi="Avenir Book"/>
          <w:sz w:val="22"/>
          <w:szCs w:val="22"/>
        </w:rPr>
        <w:t>Natural Resources and Environmental Law Field Course (Summer, 2018): Instructor</w:t>
      </w:r>
      <w:r>
        <w:rPr>
          <w:rFonts w:ascii="Avenir Book" w:hAnsi="Avenir Book"/>
        </w:rPr>
        <w:t xml:space="preserve"> </w:t>
      </w:r>
    </w:p>
    <w:p w14:paraId="3AFCC96D" w14:textId="77777777" w:rsidR="002A3C38" w:rsidRDefault="002A3C38">
      <w:pPr>
        <w:ind w:left="-274" w:right="-414"/>
        <w:rPr>
          <w:rFonts w:ascii="Avenir Book" w:hAnsi="Avenir Book"/>
        </w:rPr>
      </w:pPr>
    </w:p>
    <w:p w14:paraId="0EC82A2D" w14:textId="77777777" w:rsidR="002A3C38" w:rsidRDefault="00E71136">
      <w:pPr>
        <w:tabs>
          <w:tab w:val="left" w:pos="360"/>
        </w:tabs>
        <w:ind w:left="-274" w:right="-414"/>
      </w:pPr>
      <w:r>
        <w:rPr>
          <w:rFonts w:ascii="Avenir Book" w:hAnsi="Avenir Book"/>
          <w:b/>
          <w:sz w:val="22"/>
          <w:szCs w:val="22"/>
        </w:rPr>
        <w:t>2017-2018: Part-time Faculty, Political Science, Seattle Central College</w:t>
      </w:r>
      <w:r>
        <w:rPr>
          <w:rFonts w:ascii="Avenir Book" w:hAnsi="Avenir Book"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ab/>
      </w:r>
    </w:p>
    <w:p w14:paraId="3006B014" w14:textId="77777777" w:rsidR="002A3C38" w:rsidRDefault="00E71136">
      <w:pPr>
        <w:tabs>
          <w:tab w:val="left" w:pos="360"/>
        </w:tabs>
        <w:ind w:left="-274" w:right="-41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International Relations (Fall 2017, Spring 2018): Instructor</w:t>
      </w:r>
      <w:r>
        <w:rPr>
          <w:rFonts w:ascii="Avenir Book" w:hAnsi="Avenir Book"/>
          <w:sz w:val="22"/>
          <w:szCs w:val="22"/>
        </w:rPr>
        <w:tab/>
        <w:t xml:space="preserve">            </w:t>
      </w:r>
    </w:p>
    <w:p w14:paraId="0B9DBDCB" w14:textId="77777777" w:rsidR="002A3C38" w:rsidRDefault="002A3C38">
      <w:pPr>
        <w:tabs>
          <w:tab w:val="left" w:pos="360"/>
        </w:tabs>
        <w:ind w:left="-274" w:right="-414"/>
        <w:rPr>
          <w:rFonts w:ascii="Avenir Book" w:hAnsi="Avenir Book"/>
          <w:b/>
          <w:sz w:val="22"/>
          <w:szCs w:val="22"/>
        </w:rPr>
      </w:pPr>
    </w:p>
    <w:p w14:paraId="3D86D602" w14:textId="77777777" w:rsidR="002A3C38" w:rsidRDefault="00E71136">
      <w:pPr>
        <w:tabs>
          <w:tab w:val="left" w:pos="360"/>
        </w:tabs>
        <w:ind w:left="-274" w:right="-41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 xml:space="preserve">2016-2017: Teaching Assistant, College of Law, University of Idaho                                                                           </w:t>
      </w:r>
    </w:p>
    <w:p w14:paraId="78CCEC94" w14:textId="77777777" w:rsidR="002A3C38" w:rsidRDefault="00E71136">
      <w:pPr>
        <w:tabs>
          <w:tab w:val="left" w:pos="-36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4" w:right="-504" w:hanging="36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  <w:t>Co-developed and Co-Lead Natural Resources and Environmental Law Field Course (Summer 2016, Summer 2017)</w:t>
      </w:r>
    </w:p>
    <w:p w14:paraId="689CF282" w14:textId="77777777" w:rsidR="002A3C38" w:rsidRDefault="002A3C38">
      <w:pPr>
        <w:tabs>
          <w:tab w:val="left" w:pos="360"/>
        </w:tabs>
        <w:ind w:left="-274"/>
        <w:rPr>
          <w:rFonts w:ascii="Avenir Book" w:hAnsi="Avenir Book"/>
          <w:sz w:val="22"/>
          <w:szCs w:val="22"/>
        </w:rPr>
      </w:pPr>
    </w:p>
    <w:p w14:paraId="68105218" w14:textId="77777777" w:rsidR="002A3C38" w:rsidRDefault="00E71136">
      <w:pPr>
        <w:tabs>
          <w:tab w:val="left" w:pos="360"/>
        </w:tabs>
        <w:ind w:left="-274" w:right="-414"/>
      </w:pPr>
      <w:r>
        <w:rPr>
          <w:rFonts w:ascii="Avenir Book" w:hAnsi="Avenir Book"/>
          <w:b/>
          <w:sz w:val="22"/>
          <w:szCs w:val="22"/>
        </w:rPr>
        <w:t>2012-2013 Teaching Assistant, Geography Department, University of Victoria, BC</w:t>
      </w:r>
      <w:r>
        <w:rPr>
          <w:rFonts w:ascii="Avenir Book" w:hAnsi="Avenir Book"/>
          <w:sz w:val="22"/>
          <w:szCs w:val="22"/>
        </w:rPr>
        <w:t xml:space="preserve"> </w:t>
      </w:r>
    </w:p>
    <w:p w14:paraId="552A5FFF" w14:textId="77777777" w:rsidR="002A3C38" w:rsidRDefault="00E71136">
      <w:pPr>
        <w:tabs>
          <w:tab w:val="left" w:pos="360"/>
        </w:tabs>
        <w:ind w:left="-274" w:right="-41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Human Dimensions of Environmental Change (Fall 2012)</w:t>
      </w:r>
    </w:p>
    <w:p w14:paraId="55B1AE73" w14:textId="77777777" w:rsidR="002A3C38" w:rsidRDefault="00E71136">
      <w:pPr>
        <w:tabs>
          <w:tab w:val="left" w:pos="360"/>
        </w:tabs>
        <w:ind w:left="-274" w:right="-41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Geography of Environment and Health (Fall 2012)</w:t>
      </w:r>
    </w:p>
    <w:p w14:paraId="1C7E5270" w14:textId="77777777" w:rsidR="002A3C38" w:rsidRDefault="00E71136">
      <w:pPr>
        <w:tabs>
          <w:tab w:val="left" w:pos="360"/>
        </w:tabs>
        <w:ind w:left="-274" w:right="-41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Economic Geography (Spring 2013)</w:t>
      </w:r>
    </w:p>
    <w:p w14:paraId="352D524D" w14:textId="77777777" w:rsidR="002A3C38" w:rsidRDefault="002A3C38">
      <w:pPr>
        <w:tabs>
          <w:tab w:val="left" w:pos="360"/>
        </w:tabs>
        <w:ind w:left="-274" w:right="-414"/>
        <w:rPr>
          <w:rFonts w:ascii="Avenir Book" w:hAnsi="Avenir Book"/>
          <w:sz w:val="22"/>
          <w:szCs w:val="22"/>
        </w:rPr>
      </w:pPr>
    </w:p>
    <w:p w14:paraId="26BB35FB" w14:textId="77777777" w:rsidR="002A3C38" w:rsidRDefault="00E71136">
      <w:pPr>
        <w:pStyle w:val="Heading2"/>
        <w:tabs>
          <w:tab w:val="clear" w:pos="0"/>
          <w:tab w:val="left" w:pos="-360"/>
        </w:tabs>
        <w:ind w:left="-274" w:right="-504"/>
        <w:rPr>
          <w:rFonts w:ascii="Avenir Book" w:hAnsi="Avenir Book"/>
          <w:sz w:val="24"/>
        </w:rPr>
      </w:pPr>
      <w:r>
        <w:rPr>
          <w:rFonts w:ascii="Avenir Book" w:hAnsi="Avenir Book"/>
          <w:sz w:val="24"/>
        </w:rPr>
        <w:t>ADVISING/SERVICE:</w:t>
      </w:r>
    </w:p>
    <w:p w14:paraId="7712A823" w14:textId="77777777" w:rsidR="002A3C38" w:rsidRDefault="002A3C38">
      <w:pPr>
        <w:rPr>
          <w:rFonts w:ascii="Avenir Book" w:hAnsi="Avenir Book"/>
          <w:sz w:val="22"/>
          <w:szCs w:val="22"/>
        </w:rPr>
      </w:pPr>
    </w:p>
    <w:p w14:paraId="21C92B45" w14:textId="77777777" w:rsidR="002A3C38" w:rsidRDefault="00E71136">
      <w:pPr>
        <w:ind w:left="-270"/>
      </w:pPr>
      <w:r>
        <w:rPr>
          <w:rFonts w:ascii="Avenir Book" w:hAnsi="Avenir Book"/>
          <w:b/>
          <w:bCs/>
          <w:sz w:val="22"/>
          <w:szCs w:val="22"/>
        </w:rPr>
        <w:t xml:space="preserve">2024-Present: Board Member: </w:t>
      </w:r>
      <w:r>
        <w:rPr>
          <w:rFonts w:ascii="Avenir Book" w:hAnsi="Avenir Book"/>
          <w:sz w:val="22"/>
          <w:szCs w:val="22"/>
        </w:rPr>
        <w:t>Vashon-Maury Island Land Trust</w:t>
      </w:r>
    </w:p>
    <w:p w14:paraId="3D8DC6EA" w14:textId="77777777" w:rsidR="002A3C38" w:rsidRDefault="002A3C38">
      <w:pPr>
        <w:ind w:left="-270"/>
        <w:rPr>
          <w:rFonts w:ascii="Avenir Book" w:hAnsi="Avenir Book"/>
          <w:sz w:val="22"/>
          <w:szCs w:val="22"/>
        </w:rPr>
      </w:pPr>
    </w:p>
    <w:p w14:paraId="0314D87A" w14:textId="77777777" w:rsidR="002A3C38" w:rsidRDefault="00E71136">
      <w:pPr>
        <w:ind w:left="-270"/>
      </w:pPr>
      <w:r>
        <w:rPr>
          <w:rFonts w:ascii="Avenir Book" w:hAnsi="Avenir Book"/>
          <w:b/>
          <w:bCs/>
          <w:sz w:val="22"/>
          <w:szCs w:val="22"/>
        </w:rPr>
        <w:t xml:space="preserve">2024-Present HCDE </w:t>
      </w:r>
      <w:r>
        <w:rPr>
          <w:rFonts w:ascii="Avenir Book" w:hAnsi="Avenir Book"/>
          <w:sz w:val="22"/>
          <w:szCs w:val="22"/>
        </w:rPr>
        <w:t>Research Committee, Strategic Planning Committee</w:t>
      </w:r>
      <w:r>
        <w:rPr>
          <w:rFonts w:ascii="Avenir Book" w:hAnsi="Avenir Book"/>
          <w:b/>
          <w:bCs/>
          <w:sz w:val="22"/>
          <w:szCs w:val="22"/>
        </w:rPr>
        <w:t xml:space="preserve"> </w:t>
      </w:r>
    </w:p>
    <w:p w14:paraId="51C16F26" w14:textId="77777777" w:rsidR="002A3C38" w:rsidRDefault="002A3C38">
      <w:pPr>
        <w:ind w:left="-270"/>
        <w:rPr>
          <w:rFonts w:ascii="Avenir Book" w:hAnsi="Avenir Book"/>
          <w:b/>
          <w:bCs/>
          <w:sz w:val="22"/>
          <w:szCs w:val="22"/>
        </w:rPr>
      </w:pPr>
    </w:p>
    <w:p w14:paraId="04D1F2CE" w14:textId="77777777" w:rsidR="002A3C38" w:rsidRDefault="00E71136">
      <w:pPr>
        <w:ind w:left="-27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 xml:space="preserve">Graduate Student Committee Member: </w:t>
      </w:r>
    </w:p>
    <w:p w14:paraId="055C85D5" w14:textId="77777777" w:rsidR="002A3C38" w:rsidRDefault="00E71136">
      <w:pPr>
        <w:ind w:left="10"/>
      </w:pPr>
      <w:r>
        <w:rPr>
          <w:rFonts w:ascii="Avenir Book" w:hAnsi="Avenir Book"/>
          <w:b/>
          <w:bCs/>
          <w:sz w:val="22"/>
          <w:szCs w:val="22"/>
        </w:rPr>
        <w:t xml:space="preserve">2029: </w:t>
      </w:r>
      <w:r>
        <w:rPr>
          <w:rFonts w:ascii="Avenir Book" w:hAnsi="Avenir Book"/>
          <w:sz w:val="22"/>
          <w:szCs w:val="22"/>
        </w:rPr>
        <w:t>Lizzie Forrester: PhD Ocean Technology, University of Plymouth, UK</w:t>
      </w:r>
    </w:p>
    <w:p w14:paraId="4986EA4F" w14:textId="77777777" w:rsidR="002A3C38" w:rsidRDefault="00E71136">
      <w:pPr>
        <w:ind w:left="10"/>
      </w:pPr>
      <w:r>
        <w:rPr>
          <w:rFonts w:ascii="Avenir Book" w:hAnsi="Avenir Book"/>
          <w:b/>
          <w:bCs/>
          <w:sz w:val="22"/>
          <w:szCs w:val="22"/>
        </w:rPr>
        <w:t xml:space="preserve">2028: </w:t>
      </w:r>
      <w:r>
        <w:rPr>
          <w:rFonts w:ascii="Avenir Book" w:hAnsi="Avenir Book"/>
          <w:sz w:val="22"/>
          <w:szCs w:val="22"/>
        </w:rPr>
        <w:t>Sayan Bhattacharjee: PhD Human Centered Design and Engineering, University of Washington</w:t>
      </w:r>
    </w:p>
    <w:p w14:paraId="57D7BFCD" w14:textId="77777777" w:rsidR="002A3C38" w:rsidRDefault="00E71136">
      <w:pPr>
        <w:ind w:left="10"/>
      </w:pPr>
      <w:r>
        <w:rPr>
          <w:rFonts w:ascii="Avenir Book" w:hAnsi="Avenir Book"/>
          <w:b/>
          <w:bCs/>
          <w:sz w:val="22"/>
          <w:szCs w:val="22"/>
        </w:rPr>
        <w:t>2027:</w:t>
      </w:r>
      <w:r>
        <w:rPr>
          <w:rFonts w:ascii="Avenir Book" w:hAnsi="Avenir Book"/>
          <w:sz w:val="22"/>
          <w:szCs w:val="22"/>
        </w:rPr>
        <w:t xml:space="preserve"> </w:t>
      </w:r>
      <w:proofErr w:type="spellStart"/>
      <w:r>
        <w:rPr>
          <w:rFonts w:ascii="Avenir Book" w:hAnsi="Avenir Book"/>
          <w:sz w:val="22"/>
          <w:szCs w:val="22"/>
        </w:rPr>
        <w:t>Ridhee</w:t>
      </w:r>
      <w:proofErr w:type="spellEnd"/>
      <w:r>
        <w:rPr>
          <w:rFonts w:ascii="Avenir Book" w:hAnsi="Avenir Book"/>
          <w:sz w:val="22"/>
          <w:szCs w:val="22"/>
        </w:rPr>
        <w:t xml:space="preserve"> Gupta: MSc Environmental Studies, University of Victoria</w:t>
      </w:r>
    </w:p>
    <w:p w14:paraId="0AE5F2EB" w14:textId="77777777" w:rsidR="002A3C38" w:rsidRDefault="00E71136">
      <w:pPr>
        <w:ind w:left="10"/>
      </w:pPr>
      <w:r>
        <w:rPr>
          <w:rFonts w:ascii="Avenir Book" w:hAnsi="Avenir Book"/>
          <w:b/>
          <w:bCs/>
          <w:sz w:val="22"/>
          <w:szCs w:val="22"/>
        </w:rPr>
        <w:t xml:space="preserve">2026: </w:t>
      </w:r>
      <w:r>
        <w:rPr>
          <w:rFonts w:ascii="Avenir Book" w:hAnsi="Avenir Book"/>
          <w:sz w:val="22"/>
          <w:szCs w:val="22"/>
        </w:rPr>
        <w:t>Mohammad Nasir Tighsazzadeh: PhD Resource and Environmental Management, Simon Fraser University</w:t>
      </w:r>
    </w:p>
    <w:p w14:paraId="32A4D3E0" w14:textId="77777777" w:rsidR="002A3C38" w:rsidRDefault="00E71136">
      <w:pPr>
        <w:ind w:left="-270" w:firstLine="270"/>
      </w:pPr>
      <w:r>
        <w:rPr>
          <w:rFonts w:ascii="Avenir Book" w:hAnsi="Avenir Book"/>
          <w:b/>
          <w:bCs/>
          <w:sz w:val="22"/>
          <w:szCs w:val="22"/>
        </w:rPr>
        <w:t xml:space="preserve">2024: </w:t>
      </w:r>
      <w:r>
        <w:rPr>
          <w:rFonts w:ascii="Avenir Book" w:hAnsi="Avenir Book"/>
          <w:sz w:val="22"/>
          <w:szCs w:val="22"/>
        </w:rPr>
        <w:t>Kurt Ellison: MA School of Marine and Environmental Affairs, UW</w:t>
      </w:r>
    </w:p>
    <w:p w14:paraId="7860FC2F" w14:textId="77777777" w:rsidR="002A3C38" w:rsidRDefault="002A3C38">
      <w:pPr>
        <w:tabs>
          <w:tab w:val="left" w:pos="360"/>
        </w:tabs>
        <w:ind w:left="-274" w:right="-414"/>
        <w:rPr>
          <w:rFonts w:ascii="Avenir Book" w:hAnsi="Avenir Book"/>
          <w:b/>
          <w:sz w:val="22"/>
          <w:szCs w:val="22"/>
        </w:rPr>
      </w:pPr>
    </w:p>
    <w:p w14:paraId="3BB77FAD" w14:textId="77777777" w:rsidR="002A3C38" w:rsidRDefault="00E71136">
      <w:pPr>
        <w:tabs>
          <w:tab w:val="left" w:pos="360"/>
        </w:tabs>
        <w:ind w:left="-274" w:right="-41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2019-2025: DOE Marine Energy Collegiate Competition Faculty Advisor</w:t>
      </w:r>
    </w:p>
    <w:p w14:paraId="09A9D935" w14:textId="77777777" w:rsidR="002A3C38" w:rsidRDefault="00E71136">
      <w:pPr>
        <w:tabs>
          <w:tab w:val="left" w:pos="360"/>
        </w:tabs>
        <w:ind w:left="-274" w:right="-41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 xml:space="preserve">Co-advise an interdisciplinary team of 15-20 undergraduate and graduate students from across the UW to compete in a year-long competition. </w:t>
      </w:r>
    </w:p>
    <w:p w14:paraId="53FE730F" w14:textId="77777777" w:rsidR="002A3C38" w:rsidRDefault="002A3C38">
      <w:pPr>
        <w:tabs>
          <w:tab w:val="left" w:pos="360"/>
        </w:tabs>
        <w:ind w:left="-274" w:right="-414"/>
        <w:rPr>
          <w:rFonts w:ascii="Avenir Book" w:hAnsi="Avenir Book"/>
          <w:b/>
          <w:sz w:val="22"/>
          <w:szCs w:val="22"/>
        </w:rPr>
      </w:pPr>
    </w:p>
    <w:p w14:paraId="6390F81D" w14:textId="77777777" w:rsidR="002A3C38" w:rsidRDefault="00E71136">
      <w:pPr>
        <w:tabs>
          <w:tab w:val="left" w:pos="360"/>
        </w:tabs>
        <w:ind w:left="-274" w:right="-414"/>
      </w:pPr>
      <w:r>
        <w:rPr>
          <w:rFonts w:ascii="Avenir Book" w:hAnsi="Avenir Book"/>
          <w:b/>
          <w:sz w:val="22"/>
          <w:szCs w:val="22"/>
        </w:rPr>
        <w:t>2020-2022 PhD student advising</w:t>
      </w:r>
      <w:r>
        <w:rPr>
          <w:rFonts w:ascii="Avenir Book" w:hAnsi="Avenir Book"/>
          <w:b/>
          <w:sz w:val="22"/>
          <w:szCs w:val="22"/>
        </w:rPr>
        <w:tab/>
      </w:r>
    </w:p>
    <w:p w14:paraId="4B8B5F6E" w14:textId="77777777" w:rsidR="002A3C38" w:rsidRDefault="00E71136">
      <w:pPr>
        <w:tabs>
          <w:tab w:val="left" w:pos="360"/>
        </w:tabs>
        <w:ind w:left="-270" w:right="-414"/>
        <w:rPr>
          <w:rFonts w:ascii="Avenir Book" w:hAnsi="Avenir Book"/>
          <w:bCs/>
          <w:sz w:val="22"/>
          <w:szCs w:val="22"/>
        </w:rPr>
      </w:pPr>
      <w:r>
        <w:rPr>
          <w:rFonts w:ascii="Avenir Book" w:hAnsi="Avenir Book"/>
          <w:bCs/>
          <w:sz w:val="22"/>
          <w:szCs w:val="22"/>
        </w:rPr>
        <w:t>Advise in social science methods and engagement of marine energy project with Makah Tribe for PhD student Trent Dillon, Mechanical Engineering</w:t>
      </w:r>
    </w:p>
    <w:p w14:paraId="3CD8D235" w14:textId="77777777" w:rsidR="002A3C38" w:rsidRDefault="002A3C38">
      <w:pPr>
        <w:tabs>
          <w:tab w:val="left" w:pos="360"/>
        </w:tabs>
        <w:ind w:right="-414"/>
        <w:rPr>
          <w:rFonts w:ascii="Avenir Book" w:hAnsi="Avenir Book"/>
          <w:bCs/>
          <w:sz w:val="22"/>
          <w:szCs w:val="22"/>
        </w:rPr>
      </w:pPr>
    </w:p>
    <w:p w14:paraId="65050D86" w14:textId="77777777" w:rsidR="002A3C38" w:rsidRDefault="00E71136">
      <w:pPr>
        <w:tabs>
          <w:tab w:val="left" w:pos="360"/>
        </w:tabs>
        <w:ind w:left="-270" w:right="-41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lastRenderedPageBreak/>
        <w:t>2024 HCDE Undergraduate Capstone Team Sponsor</w:t>
      </w:r>
    </w:p>
    <w:p w14:paraId="0DE4B875" w14:textId="77777777" w:rsidR="002A3C38" w:rsidRDefault="002A3C38">
      <w:pPr>
        <w:tabs>
          <w:tab w:val="left" w:pos="360"/>
        </w:tabs>
        <w:ind w:left="-270" w:right="-414"/>
        <w:rPr>
          <w:rFonts w:ascii="Avenir Book" w:hAnsi="Avenir Book"/>
          <w:b/>
          <w:sz w:val="22"/>
          <w:szCs w:val="22"/>
        </w:rPr>
      </w:pPr>
    </w:p>
    <w:p w14:paraId="1A850DC3" w14:textId="77777777" w:rsidR="002A3C38" w:rsidRDefault="00E71136">
      <w:pPr>
        <w:tabs>
          <w:tab w:val="left" w:pos="360"/>
        </w:tabs>
        <w:ind w:left="-270" w:right="-41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2019-2020, 2023: HCDE Capstone Team Sponsor</w:t>
      </w:r>
    </w:p>
    <w:p w14:paraId="7D6DC096" w14:textId="77777777" w:rsidR="002A3C38" w:rsidRDefault="002A3C38">
      <w:pPr>
        <w:ind w:left="-270" w:right="-504"/>
        <w:rPr>
          <w:rFonts w:ascii="Avenir Book" w:hAnsi="Avenir Book"/>
          <w:bCs/>
          <w:sz w:val="22"/>
          <w:szCs w:val="22"/>
        </w:rPr>
      </w:pPr>
    </w:p>
    <w:p w14:paraId="76823705" w14:textId="77777777" w:rsidR="002A3C38" w:rsidRDefault="00E71136">
      <w:pPr>
        <w:ind w:left="-270" w:right="-504"/>
        <w:rPr>
          <w:rFonts w:ascii="Avenir Book" w:hAnsi="Avenir Book"/>
          <w:b/>
        </w:rPr>
      </w:pPr>
      <w:proofErr w:type="gramStart"/>
      <w:r>
        <w:rPr>
          <w:rFonts w:ascii="Avenir Book" w:hAnsi="Avenir Book"/>
          <w:b/>
        </w:rPr>
        <w:t>SAMPLE OF</w:t>
      </w:r>
      <w:proofErr w:type="gramEnd"/>
      <w:r>
        <w:rPr>
          <w:rFonts w:ascii="Avenir Book" w:hAnsi="Avenir Book"/>
          <w:b/>
        </w:rPr>
        <w:t xml:space="preserve"> RECENT PAPERS AND POSTERS PRESENTED:</w:t>
      </w:r>
    </w:p>
    <w:p w14:paraId="7C85B6D2" w14:textId="77777777" w:rsidR="002A3C38" w:rsidRDefault="002A3C38">
      <w:pPr>
        <w:ind w:left="-270" w:right="-504"/>
        <w:rPr>
          <w:rFonts w:ascii="Avenir Book" w:hAnsi="Avenir Book"/>
          <w:b/>
        </w:rPr>
      </w:pPr>
    </w:p>
    <w:p w14:paraId="30C387CF" w14:textId="77777777" w:rsidR="002A3C38" w:rsidRDefault="00E71136">
      <w:pPr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2026: “The Hunting Ground: Tracking foraging Manx shearwater </w:t>
      </w:r>
      <w:proofErr w:type="spellStart"/>
      <w:r>
        <w:rPr>
          <w:rFonts w:ascii="Avenir Book" w:hAnsi="Avenir Book"/>
          <w:b/>
          <w:i/>
          <w:iCs/>
          <w:sz w:val="22"/>
          <w:szCs w:val="22"/>
        </w:rPr>
        <w:t>Puffinus</w:t>
      </w:r>
      <w:proofErr w:type="spellEnd"/>
      <w:r>
        <w:rPr>
          <w:rFonts w:ascii="Avenir Book" w:hAnsi="Avenir Book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Avenir Book" w:hAnsi="Avenir Book"/>
          <w:b/>
          <w:i/>
          <w:iCs/>
          <w:sz w:val="22"/>
          <w:szCs w:val="22"/>
        </w:rPr>
        <w:t>puffinus</w:t>
      </w:r>
      <w:proofErr w:type="spellEnd"/>
      <w:r>
        <w:rPr>
          <w:rFonts w:ascii="Avenir Book" w:hAnsi="Avenir Book"/>
          <w:b/>
          <w:sz w:val="22"/>
          <w:szCs w:val="22"/>
        </w:rPr>
        <w:t xml:space="preserve"> in offshore wind farms”, </w:t>
      </w:r>
      <w:r>
        <w:rPr>
          <w:rFonts w:ascii="Avenir Book" w:hAnsi="Avenir Book"/>
          <w:bCs/>
          <w:sz w:val="22"/>
          <w:szCs w:val="22"/>
        </w:rPr>
        <w:t xml:space="preserve">Forrester, E., Harwood, A., Szostek, C., Crawford, C., Sheehan, E., </w:t>
      </w:r>
      <w:r>
        <w:rPr>
          <w:rFonts w:ascii="Avenir Book" w:hAnsi="Avenir Book"/>
          <w:b/>
          <w:sz w:val="22"/>
          <w:szCs w:val="22"/>
        </w:rPr>
        <w:t>Hirsch, S.,</w:t>
      </w:r>
      <w:r>
        <w:rPr>
          <w:rFonts w:ascii="Avenir Book" w:hAnsi="Avenir Book"/>
          <w:bCs/>
          <w:sz w:val="22"/>
          <w:szCs w:val="22"/>
        </w:rPr>
        <w:t xml:space="preserve"> Johanning, L.</w:t>
      </w:r>
      <w:r>
        <w:rPr>
          <w:rFonts w:ascii="Avenir Book" w:hAnsi="Avenir Book"/>
          <w:b/>
          <w:sz w:val="22"/>
          <w:szCs w:val="22"/>
        </w:rPr>
        <w:t xml:space="preserve"> </w:t>
      </w:r>
      <w:r>
        <w:rPr>
          <w:rFonts w:ascii="Avenir Book" w:hAnsi="Avenir Book"/>
          <w:bCs/>
          <w:sz w:val="22"/>
          <w:szCs w:val="22"/>
        </w:rPr>
        <w:t xml:space="preserve">Environmental Interactions of Marine Renewables 2026. </w:t>
      </w:r>
    </w:p>
    <w:p w14:paraId="583DCADE" w14:textId="77777777" w:rsidR="002A3C38" w:rsidRDefault="002A3C38">
      <w:pPr>
        <w:ind w:left="-270" w:right="-504"/>
        <w:rPr>
          <w:rFonts w:ascii="Avenir Book" w:hAnsi="Avenir Book"/>
          <w:b/>
          <w:sz w:val="22"/>
          <w:szCs w:val="22"/>
        </w:rPr>
      </w:pPr>
    </w:p>
    <w:p w14:paraId="559C891A" w14:textId="77777777" w:rsidR="002A3C38" w:rsidRDefault="00E71136">
      <w:pPr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2023: “Potential Impacts from Emerging Marine Energy Technologies on the UN Sustainable Development Goals” </w:t>
      </w:r>
      <w:r>
        <w:rPr>
          <w:rFonts w:ascii="Avenir Book" w:hAnsi="Avenir Book"/>
          <w:bCs/>
          <w:sz w:val="22"/>
          <w:szCs w:val="22"/>
        </w:rPr>
        <w:t>Marine Energy Technology Symposium, Portland, OR, Sept 13</w:t>
      </w:r>
      <w:r>
        <w:rPr>
          <w:rFonts w:ascii="Avenir Book" w:hAnsi="Avenir Book"/>
          <w:bCs/>
          <w:sz w:val="22"/>
          <w:szCs w:val="22"/>
          <w:vertAlign w:val="superscript"/>
        </w:rPr>
        <w:t>th</w:t>
      </w:r>
    </w:p>
    <w:p w14:paraId="71449E35" w14:textId="77777777" w:rsidR="002A3C38" w:rsidRDefault="002A3C38">
      <w:pPr>
        <w:ind w:left="-270" w:right="-504"/>
        <w:rPr>
          <w:rFonts w:ascii="Avenir Book" w:hAnsi="Avenir Book"/>
          <w:bCs/>
          <w:sz w:val="22"/>
          <w:szCs w:val="22"/>
        </w:rPr>
      </w:pPr>
    </w:p>
    <w:p w14:paraId="70764971" w14:textId="77777777" w:rsidR="002A3C38" w:rsidRDefault="00E71136">
      <w:pPr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2023 “Inflection Points for Equity and Justice in Offshore Wind Energy Development” </w:t>
      </w:r>
      <w:r>
        <w:rPr>
          <w:rFonts w:ascii="Avenir Book" w:hAnsi="Avenir Book"/>
          <w:bCs/>
          <w:sz w:val="22"/>
          <w:szCs w:val="22"/>
        </w:rPr>
        <w:t xml:space="preserve">Offshore Wind energy Conference, Portland, </w:t>
      </w:r>
      <w:proofErr w:type="gramStart"/>
      <w:r>
        <w:rPr>
          <w:rFonts w:ascii="Avenir Book" w:hAnsi="Avenir Book"/>
          <w:bCs/>
          <w:sz w:val="22"/>
          <w:szCs w:val="22"/>
        </w:rPr>
        <w:t>OR,</w:t>
      </w:r>
      <w:proofErr w:type="gramEnd"/>
      <w:r>
        <w:rPr>
          <w:rFonts w:ascii="Avenir Book" w:hAnsi="Avenir Book"/>
          <w:bCs/>
          <w:sz w:val="22"/>
          <w:szCs w:val="22"/>
        </w:rPr>
        <w:t xml:space="preserve"> April 19th</w:t>
      </w:r>
      <w:r>
        <w:rPr>
          <w:rFonts w:ascii="Avenir Book" w:hAnsi="Avenir Book"/>
          <w:b/>
          <w:sz w:val="22"/>
          <w:szCs w:val="22"/>
        </w:rPr>
        <w:t xml:space="preserve"> </w:t>
      </w:r>
    </w:p>
    <w:p w14:paraId="04EC6D5D" w14:textId="77777777" w:rsidR="002A3C38" w:rsidRDefault="002A3C38">
      <w:pPr>
        <w:ind w:left="-270" w:right="-504"/>
        <w:rPr>
          <w:rFonts w:ascii="Avenir Book" w:hAnsi="Avenir Book"/>
          <w:b/>
        </w:rPr>
      </w:pPr>
    </w:p>
    <w:p w14:paraId="7D2C3F41" w14:textId="77777777" w:rsidR="002A3C38" w:rsidRDefault="00E71136">
      <w:pPr>
        <w:tabs>
          <w:tab w:val="left" w:pos="0"/>
        </w:tabs>
        <w:ind w:left="-270" w:right="-504"/>
      </w:pPr>
      <w:proofErr w:type="gramStart"/>
      <w:r>
        <w:rPr>
          <w:rFonts w:ascii="Avenir Book" w:hAnsi="Avenir Book"/>
          <w:b/>
          <w:sz w:val="22"/>
          <w:szCs w:val="22"/>
        </w:rPr>
        <w:t>2021 ”Design</w:t>
      </w:r>
      <w:proofErr w:type="gramEnd"/>
      <w:r>
        <w:rPr>
          <w:rFonts w:ascii="Avenir Book" w:hAnsi="Avenir Book"/>
          <w:b/>
          <w:sz w:val="22"/>
          <w:szCs w:val="22"/>
        </w:rPr>
        <w:t xml:space="preserve"> to Embrace Uncertainty: Fostering Spaces for Emergence in Environmental Management”</w:t>
      </w:r>
      <w:r>
        <w:rPr>
          <w:rFonts w:ascii="Avenir Book" w:hAnsi="Avenir Book"/>
          <w:sz w:val="22"/>
          <w:szCs w:val="22"/>
        </w:rPr>
        <w:t xml:space="preserve"> Society for the Social Studies of Science Annual Meeting, Toronto, ON, October 6</w:t>
      </w:r>
      <w:r>
        <w:rPr>
          <w:rFonts w:ascii="Avenir Book" w:hAnsi="Avenir Book"/>
          <w:sz w:val="22"/>
          <w:szCs w:val="22"/>
          <w:vertAlign w:val="superscript"/>
        </w:rPr>
        <w:t>th</w:t>
      </w:r>
      <w:r>
        <w:rPr>
          <w:rFonts w:ascii="Avenir Book" w:hAnsi="Avenir Book"/>
          <w:sz w:val="22"/>
          <w:szCs w:val="22"/>
        </w:rPr>
        <w:t>-9</w:t>
      </w:r>
      <w:r>
        <w:rPr>
          <w:rFonts w:ascii="Avenir Book" w:hAnsi="Avenir Book"/>
          <w:sz w:val="22"/>
          <w:szCs w:val="22"/>
          <w:vertAlign w:val="superscript"/>
        </w:rPr>
        <w:t>th</w:t>
      </w:r>
    </w:p>
    <w:p w14:paraId="2583A2D7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460AE041" w14:textId="77777777" w:rsidR="002A3C38" w:rsidRDefault="00E71136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2019 “Instrumenting Sustainability Transitions, Calibrating Marine Energy Futures”</w:t>
      </w:r>
    </w:p>
    <w:p w14:paraId="2A4A08C3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sz w:val="22"/>
          <w:szCs w:val="22"/>
        </w:rPr>
        <w:t>Society for the Social Studies of Science Annual Meeting, New Orleans, LA, September 3</w:t>
      </w:r>
      <w:r>
        <w:rPr>
          <w:rFonts w:ascii="Avenir Book" w:hAnsi="Avenir Book"/>
          <w:sz w:val="22"/>
          <w:szCs w:val="22"/>
          <w:vertAlign w:val="superscript"/>
        </w:rPr>
        <w:t>rd</w:t>
      </w:r>
      <w:r>
        <w:rPr>
          <w:rFonts w:ascii="Avenir Book" w:hAnsi="Avenir Book"/>
          <w:sz w:val="22"/>
          <w:szCs w:val="22"/>
        </w:rPr>
        <w:t>-8</w:t>
      </w:r>
      <w:r>
        <w:rPr>
          <w:rFonts w:ascii="Avenir Book" w:hAnsi="Avenir Book"/>
          <w:sz w:val="22"/>
          <w:szCs w:val="22"/>
          <w:vertAlign w:val="superscript"/>
        </w:rPr>
        <w:t>th</w:t>
      </w:r>
    </w:p>
    <w:p w14:paraId="753EF0EF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0AAE07B3" w14:textId="77777777" w:rsidR="002A3C38" w:rsidRDefault="00E71136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2019 “Understanding the Role of Knowledge Infrastructures in Sustainability Transitions”</w:t>
      </w:r>
    </w:p>
    <w:p w14:paraId="516A0FB4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Cs/>
          <w:sz w:val="22"/>
          <w:szCs w:val="22"/>
        </w:rPr>
        <w:t xml:space="preserve">International </w:t>
      </w:r>
      <w:r>
        <w:rPr>
          <w:rFonts w:ascii="Avenir Book" w:hAnsi="Avenir Book"/>
          <w:sz w:val="22"/>
          <w:szCs w:val="22"/>
        </w:rPr>
        <w:t>Sustainability Transitions Conference, Ottawa, Canada, June 23</w:t>
      </w:r>
      <w:r>
        <w:rPr>
          <w:rFonts w:ascii="Avenir Book" w:hAnsi="Avenir Book"/>
          <w:sz w:val="22"/>
          <w:szCs w:val="22"/>
          <w:vertAlign w:val="superscript"/>
        </w:rPr>
        <w:t>rd</w:t>
      </w:r>
      <w:r>
        <w:rPr>
          <w:rFonts w:ascii="Avenir Book" w:hAnsi="Avenir Book"/>
          <w:sz w:val="22"/>
          <w:szCs w:val="22"/>
        </w:rPr>
        <w:t>-26</w:t>
      </w:r>
      <w:r>
        <w:rPr>
          <w:rFonts w:ascii="Avenir Book" w:hAnsi="Avenir Book"/>
          <w:sz w:val="22"/>
          <w:szCs w:val="22"/>
          <w:vertAlign w:val="superscript"/>
        </w:rPr>
        <w:t>th</w:t>
      </w:r>
    </w:p>
    <w:p w14:paraId="6CE956A3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sz w:val="22"/>
          <w:szCs w:val="22"/>
        </w:rPr>
      </w:pPr>
    </w:p>
    <w:p w14:paraId="4EAD9AC8" w14:textId="77777777" w:rsidR="002A3C38" w:rsidRDefault="00E71136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2018 “Emerging Technologies for Adaptation to Socio-environmental Change”</w:t>
      </w:r>
    </w:p>
    <w:p w14:paraId="7517D653" w14:textId="77777777" w:rsidR="002A3C38" w:rsidRDefault="00E71136">
      <w:pPr>
        <w:tabs>
          <w:tab w:val="left" w:pos="0"/>
        </w:tabs>
        <w:ind w:left="-270" w:right="-50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Winter School on Responsible Innovation and Social Studies of Emerging Technologies</w:t>
      </w:r>
    </w:p>
    <w:p w14:paraId="2E862F08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sz w:val="22"/>
          <w:szCs w:val="22"/>
        </w:rPr>
        <w:t>Arizona State University: January 3</w:t>
      </w:r>
      <w:r>
        <w:rPr>
          <w:rFonts w:ascii="Avenir Book" w:hAnsi="Avenir Book"/>
          <w:sz w:val="22"/>
          <w:szCs w:val="22"/>
          <w:vertAlign w:val="superscript"/>
        </w:rPr>
        <w:t>rd</w:t>
      </w:r>
      <w:r>
        <w:rPr>
          <w:rFonts w:ascii="Avenir Book" w:hAnsi="Avenir Book"/>
          <w:sz w:val="22"/>
          <w:szCs w:val="22"/>
        </w:rPr>
        <w:t>-10</w:t>
      </w:r>
      <w:r>
        <w:rPr>
          <w:rFonts w:ascii="Avenir Book" w:hAnsi="Avenir Book"/>
          <w:sz w:val="22"/>
          <w:szCs w:val="22"/>
          <w:vertAlign w:val="superscript"/>
        </w:rPr>
        <w:t>th</w:t>
      </w:r>
    </w:p>
    <w:p w14:paraId="6CC70990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sz w:val="22"/>
          <w:szCs w:val="22"/>
        </w:rPr>
      </w:pPr>
    </w:p>
    <w:p w14:paraId="2AC6DA57" w14:textId="77777777" w:rsidR="002A3C38" w:rsidRDefault="00E71136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2018 “Adaptive Epistemologies: Conceptualizing Change in the Field of Ecological Restoration”</w:t>
      </w:r>
    </w:p>
    <w:p w14:paraId="29B30D5B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sz w:val="22"/>
          <w:szCs w:val="22"/>
        </w:rPr>
        <w:t>American Association of Geographers Annual Meeting, New Orleans, LA: April 10</w:t>
      </w:r>
      <w:r>
        <w:rPr>
          <w:rFonts w:ascii="Avenir Book" w:hAnsi="Avenir Book"/>
          <w:sz w:val="22"/>
          <w:szCs w:val="22"/>
          <w:vertAlign w:val="superscript"/>
        </w:rPr>
        <w:t>th</w:t>
      </w:r>
      <w:r>
        <w:rPr>
          <w:rFonts w:ascii="Avenir Book" w:hAnsi="Avenir Book"/>
          <w:sz w:val="22"/>
          <w:szCs w:val="22"/>
        </w:rPr>
        <w:t>-14</w:t>
      </w:r>
      <w:r>
        <w:rPr>
          <w:rFonts w:ascii="Avenir Book" w:hAnsi="Avenir Book"/>
          <w:sz w:val="22"/>
          <w:szCs w:val="22"/>
          <w:vertAlign w:val="superscript"/>
        </w:rPr>
        <w:t xml:space="preserve">th, </w:t>
      </w:r>
    </w:p>
    <w:p w14:paraId="5514160D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sz w:val="22"/>
          <w:szCs w:val="22"/>
        </w:rPr>
      </w:pPr>
    </w:p>
    <w:p w14:paraId="7E9EE130" w14:textId="77777777" w:rsidR="002A3C38" w:rsidRDefault="00E71136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  <w:r>
        <w:rPr>
          <w:rFonts w:ascii="Avenir Book" w:hAnsi="Avenir Book"/>
          <w:b/>
          <w:sz w:val="22"/>
          <w:szCs w:val="22"/>
        </w:rPr>
        <w:t>2018 “Shifting Baselines: Sociotechnical Imaginaries of Ecological Restoration in the Columbia River Basin”</w:t>
      </w:r>
    </w:p>
    <w:p w14:paraId="3031E0EE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sz w:val="22"/>
          <w:szCs w:val="22"/>
        </w:rPr>
        <w:t>Workshop: Shifting Baselines, Altered Horizons: Politics, Practice and Knowledge in Environmental Science and Policy Max Planck Institute for the History of Science, Berlin: June 21</w:t>
      </w:r>
      <w:r>
        <w:rPr>
          <w:rFonts w:ascii="Avenir Book" w:hAnsi="Avenir Book"/>
          <w:sz w:val="22"/>
          <w:szCs w:val="22"/>
          <w:vertAlign w:val="superscript"/>
        </w:rPr>
        <w:t>st</w:t>
      </w:r>
      <w:r>
        <w:rPr>
          <w:rFonts w:ascii="Avenir Book" w:hAnsi="Avenir Book"/>
          <w:sz w:val="22"/>
          <w:szCs w:val="22"/>
        </w:rPr>
        <w:t>-22</w:t>
      </w:r>
      <w:r>
        <w:rPr>
          <w:rFonts w:ascii="Avenir Book" w:hAnsi="Avenir Book"/>
          <w:sz w:val="22"/>
          <w:szCs w:val="22"/>
          <w:vertAlign w:val="superscript"/>
        </w:rPr>
        <w:t>nd</w:t>
      </w:r>
    </w:p>
    <w:p w14:paraId="048ED2EC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763E4DA5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>2017 “Adapting Restoration Science to a Changing Climate”</w:t>
      </w:r>
      <w:r>
        <w:rPr>
          <w:rFonts w:ascii="Avenir Book" w:hAnsi="Avenir Book"/>
          <w:b/>
          <w:sz w:val="22"/>
          <w:szCs w:val="22"/>
        </w:rPr>
        <w:tab/>
      </w:r>
      <w:r>
        <w:rPr>
          <w:rFonts w:ascii="Avenir Book" w:hAnsi="Avenir Book"/>
          <w:b/>
          <w:sz w:val="22"/>
          <w:szCs w:val="22"/>
        </w:rPr>
        <w:tab/>
      </w:r>
      <w:r>
        <w:rPr>
          <w:rFonts w:ascii="Avenir Book" w:hAnsi="Avenir Book"/>
          <w:b/>
          <w:sz w:val="22"/>
          <w:szCs w:val="22"/>
        </w:rPr>
        <w:tab/>
      </w:r>
      <w:r>
        <w:rPr>
          <w:rFonts w:ascii="Avenir Book" w:hAnsi="Avenir Book"/>
          <w:b/>
          <w:sz w:val="22"/>
          <w:szCs w:val="22"/>
        </w:rPr>
        <w:tab/>
        <w:t xml:space="preserve"> </w:t>
      </w:r>
    </w:p>
    <w:p w14:paraId="4F35AFB2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/>
      </w:pPr>
      <w:r>
        <w:rPr>
          <w:rFonts w:ascii="Avenir Book" w:hAnsi="Avenir Book"/>
          <w:sz w:val="22"/>
          <w:szCs w:val="22"/>
        </w:rPr>
        <w:t>Society for the Social Studies of Science Annual Meeting, Boston, MA: August 30</w:t>
      </w:r>
      <w:r>
        <w:rPr>
          <w:rFonts w:ascii="Avenir Book" w:hAnsi="Avenir Book"/>
          <w:sz w:val="22"/>
          <w:szCs w:val="22"/>
          <w:vertAlign w:val="superscript"/>
        </w:rPr>
        <w:t>th</w:t>
      </w:r>
      <w:r>
        <w:rPr>
          <w:rFonts w:ascii="Avenir Book" w:hAnsi="Avenir Book"/>
          <w:sz w:val="22"/>
          <w:szCs w:val="22"/>
        </w:rPr>
        <w:t>-September 2</w:t>
      </w:r>
      <w:r>
        <w:rPr>
          <w:rFonts w:ascii="Avenir Book" w:hAnsi="Avenir Book"/>
          <w:sz w:val="22"/>
          <w:szCs w:val="22"/>
          <w:vertAlign w:val="superscript"/>
        </w:rPr>
        <w:t>nd</w:t>
      </w:r>
    </w:p>
    <w:p w14:paraId="59A22A23" w14:textId="77777777" w:rsidR="002A3C38" w:rsidRDefault="002A3C38">
      <w:pPr>
        <w:tabs>
          <w:tab w:val="left" w:pos="-720"/>
          <w:tab w:val="left" w:pos="-360"/>
        </w:tabs>
        <w:ind w:right="-504"/>
        <w:rPr>
          <w:rFonts w:ascii="Avenir Book" w:hAnsi="Avenir Book"/>
          <w:b/>
        </w:rPr>
      </w:pPr>
    </w:p>
    <w:p w14:paraId="3D375ED3" w14:textId="77777777" w:rsidR="002A3C38" w:rsidRDefault="00E71136">
      <w:pPr>
        <w:tabs>
          <w:tab w:val="left" w:pos="-720"/>
          <w:tab w:val="left" w:pos="0"/>
        </w:tabs>
        <w:ind w:left="-270" w:right="-504"/>
        <w:rPr>
          <w:rFonts w:ascii="Avenir Book" w:hAnsi="Avenir Book"/>
          <w:b/>
        </w:rPr>
      </w:pPr>
      <w:r>
        <w:rPr>
          <w:rFonts w:ascii="Avenir Book" w:hAnsi="Avenir Book"/>
          <w:b/>
        </w:rPr>
        <w:t>SAMPLE OF INVITED TALKS:</w:t>
      </w:r>
    </w:p>
    <w:p w14:paraId="103DA3E4" w14:textId="77777777" w:rsidR="002A3C38" w:rsidRDefault="002A3C38">
      <w:pPr>
        <w:tabs>
          <w:tab w:val="left" w:pos="-720"/>
          <w:tab w:val="left" w:pos="0"/>
        </w:tabs>
        <w:ind w:left="-270" w:right="-504"/>
        <w:rPr>
          <w:rFonts w:ascii="Avenir Book" w:hAnsi="Avenir Book"/>
          <w:b/>
          <w:u w:val="single"/>
        </w:rPr>
      </w:pPr>
    </w:p>
    <w:p w14:paraId="27C51023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2024: “Environmental DNA (eDNA) for Oceans”: White House Strategies, International Standards, and Critical Perspectives </w:t>
      </w:r>
      <w:r>
        <w:rPr>
          <w:rFonts w:ascii="Avenir Book" w:hAnsi="Avenir Book"/>
          <w:bCs/>
          <w:sz w:val="22"/>
          <w:szCs w:val="22"/>
        </w:rPr>
        <w:t>Nippon Foundation Ocean Nexus Center</w:t>
      </w:r>
    </w:p>
    <w:p w14:paraId="4E08CBEE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428452A9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2022 “Marine Energy: A Regional Solution?” </w:t>
      </w:r>
      <w:r>
        <w:rPr>
          <w:rFonts w:ascii="Avenir Book" w:hAnsi="Avenir Book"/>
          <w:bCs/>
          <w:sz w:val="22"/>
          <w:szCs w:val="22"/>
        </w:rPr>
        <w:t xml:space="preserve">International Latin American Development Bank </w:t>
      </w:r>
    </w:p>
    <w:p w14:paraId="6963F821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3B3308EB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2021 “The Sociotechnical Aspects of Climate Adaptation in the PNW: Salmon Restoration Case Study” </w:t>
      </w:r>
      <w:r>
        <w:rPr>
          <w:rFonts w:ascii="Avenir Book" w:hAnsi="Avenir Book"/>
          <w:bCs/>
          <w:sz w:val="22"/>
          <w:szCs w:val="22"/>
        </w:rPr>
        <w:t>Gonzaga University Environmental Studies Speaker Series, November 22</w:t>
      </w:r>
      <w:r>
        <w:rPr>
          <w:rFonts w:ascii="Avenir Book" w:hAnsi="Avenir Book"/>
          <w:bCs/>
          <w:sz w:val="22"/>
          <w:szCs w:val="22"/>
          <w:vertAlign w:val="superscript"/>
        </w:rPr>
        <w:t>nd</w:t>
      </w:r>
      <w:r>
        <w:rPr>
          <w:rFonts w:ascii="Avenir Book" w:hAnsi="Avenir Book"/>
          <w:bCs/>
          <w:sz w:val="22"/>
          <w:szCs w:val="22"/>
        </w:rPr>
        <w:t>, 2021</w:t>
      </w:r>
    </w:p>
    <w:p w14:paraId="2FE9EDAC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3C4FB235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2020 “Anticipating Future Environments”                                                               </w:t>
      </w:r>
    </w:p>
    <w:p w14:paraId="5874631C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Huxley Speaker Series, Western Washington University, </w:t>
      </w:r>
      <w:proofErr w:type="gramStart"/>
      <w:r>
        <w:rPr>
          <w:rFonts w:ascii="Avenir Book" w:hAnsi="Avenir Book"/>
          <w:sz w:val="22"/>
          <w:szCs w:val="22"/>
        </w:rPr>
        <w:t>October,</w:t>
      </w:r>
      <w:proofErr w:type="gramEnd"/>
      <w:r>
        <w:rPr>
          <w:rFonts w:ascii="Avenir Book" w:hAnsi="Avenir Book"/>
          <w:sz w:val="22"/>
          <w:szCs w:val="22"/>
        </w:rPr>
        <w:t xml:space="preserve"> 9th, 2020</w:t>
      </w:r>
    </w:p>
    <w:p w14:paraId="040B0A6F" w14:textId="77777777" w:rsidR="002A3C38" w:rsidRDefault="002A3C38">
      <w:pPr>
        <w:tabs>
          <w:tab w:val="left" w:pos="0"/>
        </w:tabs>
        <w:ind w:left="-270" w:right="-504"/>
        <w:rPr>
          <w:rFonts w:ascii="Avenir Book" w:hAnsi="Avenir Book"/>
          <w:b/>
          <w:sz w:val="22"/>
          <w:szCs w:val="22"/>
        </w:rPr>
      </w:pPr>
    </w:p>
    <w:p w14:paraId="369BEEF6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lastRenderedPageBreak/>
        <w:t xml:space="preserve">2019 “Exploring Knowledge Infrastructures to Support Marine Renewables: </w:t>
      </w:r>
      <w:proofErr w:type="gramStart"/>
      <w:r>
        <w:rPr>
          <w:rFonts w:ascii="Avenir Book" w:hAnsi="Avenir Book"/>
          <w:b/>
          <w:sz w:val="22"/>
          <w:szCs w:val="22"/>
        </w:rPr>
        <w:t>the</w:t>
      </w:r>
      <w:proofErr w:type="gramEnd"/>
      <w:r>
        <w:rPr>
          <w:rFonts w:ascii="Avenir Book" w:hAnsi="Avenir Book"/>
          <w:b/>
          <w:sz w:val="22"/>
          <w:szCs w:val="22"/>
        </w:rPr>
        <w:t xml:space="preserve"> Case of Research Innovation in Scotland”                                                               </w:t>
      </w:r>
    </w:p>
    <w:p w14:paraId="172B1468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/>
      </w:pPr>
      <w:r>
        <w:rPr>
          <w:rFonts w:ascii="Avenir Book" w:hAnsi="Avenir Book"/>
          <w:sz w:val="22"/>
          <w:szCs w:val="22"/>
        </w:rPr>
        <w:t xml:space="preserve">Pacific Marine Energy Center All-Center Meeting, Portland, </w:t>
      </w:r>
      <w:proofErr w:type="gramStart"/>
      <w:r>
        <w:rPr>
          <w:rFonts w:ascii="Avenir Book" w:hAnsi="Avenir Book"/>
          <w:sz w:val="22"/>
          <w:szCs w:val="22"/>
        </w:rPr>
        <w:t>OR,</w:t>
      </w:r>
      <w:proofErr w:type="gramEnd"/>
      <w:r>
        <w:rPr>
          <w:rFonts w:ascii="Avenir Book" w:hAnsi="Avenir Book"/>
          <w:sz w:val="22"/>
          <w:szCs w:val="22"/>
        </w:rPr>
        <w:t xml:space="preserve"> September 10</w:t>
      </w:r>
      <w:r>
        <w:rPr>
          <w:rFonts w:ascii="Avenir Book" w:hAnsi="Avenir Book"/>
          <w:sz w:val="22"/>
          <w:szCs w:val="22"/>
          <w:vertAlign w:val="superscript"/>
        </w:rPr>
        <w:t>th</w:t>
      </w:r>
      <w:r>
        <w:rPr>
          <w:rFonts w:ascii="Avenir Book" w:hAnsi="Avenir Book"/>
          <w:sz w:val="22"/>
          <w:szCs w:val="22"/>
        </w:rPr>
        <w:t>, 2019</w:t>
      </w:r>
    </w:p>
    <w:p w14:paraId="6ABAA6BB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/>
        <w:rPr>
          <w:rFonts w:ascii="Avenir Book" w:hAnsi="Avenir Book"/>
          <w:sz w:val="22"/>
          <w:szCs w:val="22"/>
        </w:rPr>
      </w:pPr>
    </w:p>
    <w:p w14:paraId="159B42AE" w14:textId="77777777" w:rsidR="002A3C38" w:rsidRDefault="00E71136">
      <w:pPr>
        <w:tabs>
          <w:tab w:val="left" w:pos="0"/>
        </w:tabs>
        <w:ind w:left="-270" w:right="-504"/>
      </w:pPr>
      <w:r>
        <w:rPr>
          <w:rFonts w:ascii="Avenir Book" w:hAnsi="Avenir Book"/>
          <w:b/>
          <w:sz w:val="22"/>
          <w:szCs w:val="22"/>
        </w:rPr>
        <w:t xml:space="preserve">2019 “Conceptualizing Adaptation in Knowledge Infrastructures: </w:t>
      </w:r>
      <w:proofErr w:type="gramStart"/>
      <w:r>
        <w:rPr>
          <w:rFonts w:ascii="Avenir Book" w:hAnsi="Avenir Book"/>
          <w:b/>
          <w:sz w:val="22"/>
          <w:szCs w:val="22"/>
        </w:rPr>
        <w:t>the</w:t>
      </w:r>
      <w:proofErr w:type="gramEnd"/>
      <w:r>
        <w:rPr>
          <w:rFonts w:ascii="Avenir Book" w:hAnsi="Avenir Book"/>
          <w:b/>
          <w:sz w:val="22"/>
          <w:szCs w:val="22"/>
        </w:rPr>
        <w:t xml:space="preserve"> Case of Renewable Energy Transitions in Scotland”                                                               </w:t>
      </w:r>
    </w:p>
    <w:p w14:paraId="0059D286" w14:textId="77777777" w:rsidR="002A3C38" w:rsidRDefault="00E71136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/>
      </w:pPr>
      <w:r>
        <w:rPr>
          <w:rFonts w:ascii="Avenir Book" w:hAnsi="Avenir Book"/>
          <w:sz w:val="22"/>
          <w:szCs w:val="22"/>
        </w:rPr>
        <w:t>Research Workshop on Renewable Energy Knowledge Infrastructures, University of Edinburgh, Scotland, March 14</w:t>
      </w:r>
      <w:r>
        <w:rPr>
          <w:rFonts w:ascii="Avenir Book" w:hAnsi="Avenir Book"/>
          <w:sz w:val="22"/>
          <w:szCs w:val="22"/>
          <w:vertAlign w:val="superscript"/>
        </w:rPr>
        <w:t>th</w:t>
      </w:r>
      <w:r>
        <w:rPr>
          <w:rFonts w:ascii="Avenir Book" w:hAnsi="Avenir Book"/>
          <w:sz w:val="22"/>
          <w:szCs w:val="22"/>
        </w:rPr>
        <w:t xml:space="preserve">, 2019 </w:t>
      </w:r>
    </w:p>
    <w:p w14:paraId="10EE12D5" w14:textId="77777777" w:rsidR="002A3C38" w:rsidRDefault="002A3C38">
      <w:pPr>
        <w:tabs>
          <w:tab w:val="left" w:pos="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/>
        <w:rPr>
          <w:rFonts w:ascii="Avenir Book" w:hAnsi="Avenir Book"/>
          <w:sz w:val="22"/>
          <w:szCs w:val="22"/>
        </w:rPr>
      </w:pPr>
    </w:p>
    <w:p w14:paraId="1855390B" w14:textId="77777777" w:rsidR="002A3C38" w:rsidRDefault="00E71136">
      <w:pPr>
        <w:tabs>
          <w:tab w:val="left" w:pos="-36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/>
        <w:rPr>
          <w:rFonts w:ascii="Avenir Book" w:hAnsi="Avenir Book"/>
          <w:b/>
        </w:rPr>
      </w:pPr>
      <w:r>
        <w:rPr>
          <w:rFonts w:ascii="Avenir Book" w:hAnsi="Avenir Book"/>
          <w:b/>
        </w:rPr>
        <w:t>LANGUAGES:</w:t>
      </w:r>
    </w:p>
    <w:p w14:paraId="187A1DAB" w14:textId="77777777" w:rsidR="002A3C38" w:rsidRDefault="002A3C38">
      <w:pPr>
        <w:tabs>
          <w:tab w:val="left" w:pos="-36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b/>
        </w:rPr>
      </w:pPr>
    </w:p>
    <w:p w14:paraId="1FD0D769" w14:textId="77777777" w:rsidR="002A3C38" w:rsidRDefault="00E71136">
      <w:pPr>
        <w:tabs>
          <w:tab w:val="left" w:pos="-36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</w:pPr>
      <w:r>
        <w:rPr>
          <w:rFonts w:ascii="Avenir Book" w:hAnsi="Avenir Book"/>
          <w:b/>
          <w:sz w:val="22"/>
          <w:szCs w:val="22"/>
        </w:rPr>
        <w:t xml:space="preserve">      </w:t>
      </w:r>
      <w:r>
        <w:rPr>
          <w:rFonts w:ascii="Avenir Book" w:hAnsi="Avenir Book"/>
          <w:sz w:val="22"/>
          <w:szCs w:val="22"/>
        </w:rPr>
        <w:t>Native speaker of English</w:t>
      </w:r>
    </w:p>
    <w:p w14:paraId="29E49C36" w14:textId="77777777" w:rsidR="002A3C38" w:rsidRDefault="00E71136">
      <w:pPr>
        <w:tabs>
          <w:tab w:val="left" w:pos="-36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left="-270" w:right="-504" w:hanging="36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      Proficient in Scottish Gaelic</w:t>
      </w:r>
    </w:p>
    <w:p w14:paraId="42499118" w14:textId="77777777" w:rsidR="00014F6A" w:rsidRDefault="00014F6A">
      <w:pPr>
        <w:sectPr w:rsidR="00014F6A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360" w:footer="720" w:gutter="0"/>
          <w:pgNumType w:start="1"/>
          <w:cols w:space="720"/>
        </w:sectPr>
      </w:pPr>
    </w:p>
    <w:p w14:paraId="1B501884" w14:textId="77777777" w:rsidR="002A3C38" w:rsidRDefault="002A3C38">
      <w:pPr>
        <w:tabs>
          <w:tab w:val="left" w:pos="-36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right="-504"/>
        <w:rPr>
          <w:rFonts w:ascii="Avenir Book" w:hAnsi="Avenir Book"/>
          <w:sz w:val="22"/>
          <w:szCs w:val="22"/>
        </w:rPr>
      </w:pPr>
    </w:p>
    <w:p w14:paraId="6AC94EC7" w14:textId="77777777" w:rsidR="002A3C38" w:rsidRDefault="002A3C38">
      <w:pPr>
        <w:tabs>
          <w:tab w:val="left" w:pos="-360"/>
          <w:tab w:val="left" w:pos="720"/>
          <w:tab w:val="left" w:pos="1440"/>
          <w:tab w:val="left" w:pos="2340"/>
          <w:tab w:val="left" w:pos="2700"/>
          <w:tab w:val="left" w:pos="3060"/>
          <w:tab w:val="left" w:pos="4320"/>
        </w:tabs>
        <w:ind w:right="-504"/>
        <w:rPr>
          <w:rFonts w:ascii="Avenir Book" w:hAnsi="Avenir Book"/>
          <w:sz w:val="22"/>
          <w:szCs w:val="22"/>
        </w:rPr>
      </w:pPr>
    </w:p>
    <w:sectPr w:rsidR="002A3C38">
      <w:endnotePr>
        <w:numFmt w:val="decimal"/>
      </w:endnotePr>
      <w:type w:val="continuous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C59F" w14:textId="77777777" w:rsidR="00B664C2" w:rsidRDefault="00B664C2">
      <w:r>
        <w:separator/>
      </w:r>
    </w:p>
  </w:endnote>
  <w:endnote w:type="continuationSeparator" w:id="0">
    <w:p w14:paraId="36A0473D" w14:textId="77777777" w:rsidR="00B664C2" w:rsidRDefault="00B6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</w:font>
  <w:font w:name="Avenir Book">
    <w:altName w:val="Tw Cen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DB66" w14:textId="77777777" w:rsidR="00000000" w:rsidRDefault="00E71136">
    <w:pPr>
      <w:pStyle w:val="Header"/>
      <w:pBdr>
        <w:top w:val="single" w:sz="4" w:space="1" w:color="000000"/>
      </w:pBdr>
      <w:ind w:right="360"/>
      <w:jc w:val="center"/>
      <w:rPr>
        <w:rFonts w:ascii="Avenir Book" w:hAnsi="Avenir Book"/>
      </w:rPr>
    </w:pPr>
    <w:r>
      <w:rPr>
        <w:rFonts w:ascii="Avenir Book" w:hAnsi="Avenir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CF111" wp14:editId="6828F3C3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1C70D6" w14:textId="77777777" w:rsidR="00000000" w:rsidRDefault="00000000">
                          <w:pPr>
                            <w:pStyle w:val="Foo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CF1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061C70D6" w14:textId="77777777" w:rsidR="00000000" w:rsidRDefault="00000000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venir Book" w:hAnsi="Avenir Book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A568" w14:textId="77777777" w:rsidR="00B664C2" w:rsidRDefault="00B664C2">
      <w:r>
        <w:rPr>
          <w:color w:val="000000"/>
        </w:rPr>
        <w:separator/>
      </w:r>
    </w:p>
  </w:footnote>
  <w:footnote w:type="continuationSeparator" w:id="0">
    <w:p w14:paraId="48AACEF2" w14:textId="77777777" w:rsidR="00B664C2" w:rsidRDefault="00B6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1A4D" w14:textId="77777777" w:rsidR="00000000" w:rsidRDefault="00000000">
    <w:pPr>
      <w:pStyle w:val="Header"/>
    </w:pPr>
  </w:p>
  <w:p w14:paraId="0288E361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38"/>
    <w:rsid w:val="00014F6A"/>
    <w:rsid w:val="002A3C38"/>
    <w:rsid w:val="00531EF2"/>
    <w:rsid w:val="00B664C2"/>
    <w:rsid w:val="00E379A2"/>
    <w:rsid w:val="00E7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7CD8"/>
  <w15:docId w15:val="{8B8C0EF0-4EDE-42A6-A67E-ADC91D85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720"/>
      </w:tabs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1440"/>
        <w:tab w:val="left" w:pos="2340"/>
        <w:tab w:val="left" w:pos="2700"/>
        <w:tab w:val="left" w:pos="3060"/>
        <w:tab w:val="left" w:pos="4320"/>
      </w:tabs>
      <w:ind w:right="-90"/>
      <w:outlineLvl w:val="1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DefaultParagraphFont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left" w:leader="dot" w:pos="9000"/>
        <w:tab w:val="right" w:pos="9360"/>
      </w:tabs>
      <w:ind w:left="1440" w:right="720" w:hanging="720"/>
    </w:pPr>
  </w:style>
  <w:style w:type="paragraph" w:styleId="TOC3">
    <w:name w:val="toc 3"/>
    <w:basedOn w:val="Normal"/>
    <w:next w:val="Normal"/>
    <w:pPr>
      <w:tabs>
        <w:tab w:val="left" w:leader="dot" w:pos="9000"/>
        <w:tab w:val="right" w:pos="9360"/>
      </w:tabs>
      <w:ind w:left="2160" w:right="720" w:hanging="720"/>
    </w:pPr>
  </w:style>
  <w:style w:type="paragraph" w:styleId="TOC4">
    <w:name w:val="toc 4"/>
    <w:basedOn w:val="Normal"/>
    <w:next w:val="Normal"/>
    <w:pPr>
      <w:tabs>
        <w:tab w:val="left" w:leader="dot" w:pos="9000"/>
        <w:tab w:val="right" w:pos="9360"/>
      </w:tabs>
      <w:ind w:left="2880" w:right="720" w:hanging="720"/>
    </w:pPr>
  </w:style>
  <w:style w:type="paragraph" w:styleId="TOC5">
    <w:name w:val="toc 5"/>
    <w:basedOn w:val="Normal"/>
    <w:next w:val="Normal"/>
    <w:pPr>
      <w:tabs>
        <w:tab w:val="left" w:leader="dot" w:pos="9000"/>
        <w:tab w:val="right" w:pos="9360"/>
      </w:tabs>
      <w:ind w:left="3600" w:right="720" w:hanging="720"/>
    </w:pPr>
  </w:style>
  <w:style w:type="paragraph" w:styleId="TOC6">
    <w:name w:val="toc 6"/>
    <w:basedOn w:val="Normal"/>
    <w:next w:val="Normal"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pPr>
      <w:ind w:left="720" w:hanging="720"/>
    </w:pPr>
  </w:style>
  <w:style w:type="paragraph" w:styleId="TOC8">
    <w:name w:val="toc 8"/>
    <w:basedOn w:val="Normal"/>
    <w:next w:val="Normal"/>
    <w:pPr>
      <w:tabs>
        <w:tab w:val="left" w:pos="9000"/>
        <w:tab w:val="right" w:pos="9360"/>
      </w:tabs>
      <w:ind w:left="720" w:hanging="720"/>
    </w:pPr>
  </w:style>
  <w:style w:type="paragraph" w:styleId="TOC9">
    <w:name w:val="toc 9"/>
    <w:basedOn w:val="Normal"/>
    <w:next w:val="Normal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Normal"/>
    <w:next w:val="Normal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next w:val="Normal"/>
    <w:pPr>
      <w:tabs>
        <w:tab w:val="left" w:leader="dot" w:pos="9000"/>
        <w:tab w:val="right" w:pos="9360"/>
      </w:tabs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Courier New" w:hAnsi="Courier New"/>
      <w:sz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Courier New" w:hAnsi="Courier New"/>
      <w:sz w:val="24"/>
    </w:rPr>
  </w:style>
  <w:style w:type="character" w:customStyle="1" w:styleId="BalloonTextChar1">
    <w:name w:val="Balloon Text Char1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ourier New" w:hAnsi="Courier New"/>
      <w:b/>
      <w:bCs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Pr>
      <w:rFonts w:ascii="Times New Roman" w:hAnsi="Times New Roma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751/ES-08731-220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hirsch@uw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2443</Words>
  <Characters>13927</Characters>
  <Application>Microsoft Office Word</Application>
  <DocSecurity>2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dc:description/>
  <cp:lastModifiedBy>hrb25</cp:lastModifiedBy>
  <cp:revision>2</cp:revision>
  <cp:lastPrinted>2024-12-12T03:59:00Z</cp:lastPrinted>
  <dcterms:created xsi:type="dcterms:W3CDTF">2026-03-10T19:08:00Z</dcterms:created>
  <dcterms:modified xsi:type="dcterms:W3CDTF">2026-03-10T19:08:00Z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0x010100D004B3FBE506394BB886F75A923A507B</vt:lpwstr>
  </property>
  <property fmtid="{D5CDD505-2E9C-101B-9397-08002B2CF9AE}" pid="3" name="Order">
    <vt:r8>6600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