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7935BF7" w14:textId="77777777" w:rsidR="00D76FAA" w:rsidRPr="00657357" w:rsidRDefault="00000000">
      <w:pPr>
        <w:rPr>
          <w:b/>
          <w:sz w:val="20"/>
          <w:szCs w:val="20"/>
          <w:lang w:val="en-US"/>
        </w:rPr>
      </w:pPr>
      <w:r w:rsidRPr="00657357">
        <w:rPr>
          <w:b/>
          <w:sz w:val="20"/>
          <w:szCs w:val="20"/>
          <w:lang w:val="en-US"/>
        </w:rPr>
        <w:t>Curriculum Vitae</w:t>
      </w:r>
    </w:p>
    <w:p w14:paraId="6B3C0A3D" w14:textId="77777777" w:rsidR="00D76FAA" w:rsidRPr="00657357" w:rsidRDefault="00D76FAA">
      <w:pPr>
        <w:rPr>
          <w:sz w:val="20"/>
          <w:szCs w:val="20"/>
          <w:lang w:val="en-US"/>
        </w:rPr>
      </w:pPr>
    </w:p>
    <w:tbl>
      <w:tblPr>
        <w:tblStyle w:val="a"/>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60"/>
        <w:gridCol w:w="2670"/>
      </w:tblGrid>
      <w:tr w:rsidR="00D76FAA" w:rsidRPr="00773E31" w14:paraId="79304094" w14:textId="77777777">
        <w:trPr>
          <w:trHeight w:val="174"/>
        </w:trPr>
        <w:tc>
          <w:tcPr>
            <w:tcW w:w="6360" w:type="dxa"/>
            <w:tcBorders>
              <w:top w:val="nil"/>
              <w:left w:val="nil"/>
              <w:bottom w:val="single" w:sz="6" w:space="0" w:color="000000"/>
              <w:right w:val="nil"/>
            </w:tcBorders>
            <w:tcMar>
              <w:top w:w="0" w:type="dxa"/>
              <w:left w:w="100" w:type="dxa"/>
              <w:bottom w:w="0" w:type="dxa"/>
              <w:right w:w="100" w:type="dxa"/>
            </w:tcMar>
            <w:vAlign w:val="bottom"/>
          </w:tcPr>
          <w:p w14:paraId="7961BB92" w14:textId="77777777" w:rsidR="00D76FAA" w:rsidRPr="00657357" w:rsidRDefault="00000000">
            <w:pPr>
              <w:spacing w:line="240" w:lineRule="auto"/>
              <w:rPr>
                <w:sz w:val="20"/>
                <w:szCs w:val="20"/>
                <w:lang w:val="en-US"/>
              </w:rPr>
            </w:pPr>
            <w:r w:rsidRPr="00657357">
              <w:rPr>
                <w:sz w:val="20"/>
                <w:szCs w:val="20"/>
                <w:lang w:val="en-US"/>
              </w:rPr>
              <w:t>ERÉNDIRA ACEVES BUENO</w:t>
            </w:r>
          </w:p>
          <w:p w14:paraId="3565C228" w14:textId="3F8A4F29" w:rsidR="00D76FAA" w:rsidRPr="00657357" w:rsidRDefault="00773E31">
            <w:pPr>
              <w:spacing w:line="240" w:lineRule="auto"/>
              <w:rPr>
                <w:sz w:val="20"/>
                <w:szCs w:val="20"/>
                <w:lang w:val="en-US"/>
              </w:rPr>
            </w:pPr>
            <w:r>
              <w:rPr>
                <w:sz w:val="20"/>
                <w:szCs w:val="20"/>
                <w:lang w:val="en-US"/>
              </w:rPr>
              <w:t>ASSOCIATE</w:t>
            </w:r>
            <w:r w:rsidR="00000000" w:rsidRPr="00657357">
              <w:rPr>
                <w:sz w:val="20"/>
                <w:szCs w:val="20"/>
                <w:lang w:val="en-US"/>
              </w:rPr>
              <w:t xml:space="preserve"> PROFESSOR, SMEA, UW</w:t>
            </w:r>
          </w:p>
        </w:tc>
        <w:tc>
          <w:tcPr>
            <w:tcW w:w="2670" w:type="dxa"/>
            <w:tcBorders>
              <w:top w:val="nil"/>
              <w:left w:val="nil"/>
              <w:bottom w:val="single" w:sz="6" w:space="0" w:color="000000"/>
              <w:right w:val="nil"/>
            </w:tcBorders>
            <w:tcMar>
              <w:top w:w="0" w:type="dxa"/>
              <w:left w:w="100" w:type="dxa"/>
              <w:bottom w:w="0" w:type="dxa"/>
              <w:right w:w="100" w:type="dxa"/>
            </w:tcMar>
            <w:vAlign w:val="bottom"/>
          </w:tcPr>
          <w:p w14:paraId="1BD64496" w14:textId="77777777" w:rsidR="00D76FAA" w:rsidRPr="00657357" w:rsidRDefault="00000000">
            <w:pPr>
              <w:spacing w:line="240" w:lineRule="auto"/>
              <w:rPr>
                <w:sz w:val="20"/>
                <w:szCs w:val="20"/>
                <w:lang w:val="en-US"/>
              </w:rPr>
            </w:pPr>
            <w:r w:rsidRPr="00657357">
              <w:rPr>
                <w:sz w:val="20"/>
                <w:szCs w:val="20"/>
                <w:lang w:val="en-US"/>
              </w:rPr>
              <w:t>acevesb@uw.edu</w:t>
            </w:r>
          </w:p>
          <w:p w14:paraId="0611EFFC" w14:textId="064B3816" w:rsidR="00D76FAA" w:rsidRPr="00657357" w:rsidRDefault="00000000">
            <w:pPr>
              <w:spacing w:line="240" w:lineRule="auto"/>
              <w:rPr>
                <w:sz w:val="20"/>
                <w:szCs w:val="20"/>
                <w:lang w:val="en-US"/>
              </w:rPr>
            </w:pPr>
            <w:r w:rsidRPr="00657357">
              <w:rPr>
                <w:sz w:val="20"/>
                <w:szCs w:val="20"/>
                <w:lang w:val="en-US"/>
              </w:rPr>
              <w:t xml:space="preserve">Seattle, WA, </w:t>
            </w:r>
            <w:r w:rsidR="000C5698">
              <w:rPr>
                <w:sz w:val="20"/>
                <w:szCs w:val="20"/>
                <w:lang w:val="en-US"/>
              </w:rPr>
              <w:t>sept</w:t>
            </w:r>
            <w:r w:rsidR="00512926">
              <w:rPr>
                <w:sz w:val="20"/>
                <w:szCs w:val="20"/>
                <w:lang w:val="en-US"/>
              </w:rPr>
              <w:t xml:space="preserve"> </w:t>
            </w:r>
            <w:r w:rsidR="000C5698">
              <w:rPr>
                <w:sz w:val="20"/>
                <w:szCs w:val="20"/>
                <w:lang w:val="en-US"/>
              </w:rPr>
              <w:t>4</w:t>
            </w:r>
            <w:r w:rsidRPr="00657357">
              <w:rPr>
                <w:sz w:val="20"/>
                <w:szCs w:val="20"/>
                <w:lang w:val="en-US"/>
              </w:rPr>
              <w:t>, 202</w:t>
            </w:r>
            <w:r w:rsidR="000C5698">
              <w:rPr>
                <w:sz w:val="20"/>
                <w:szCs w:val="20"/>
                <w:lang w:val="en-US"/>
              </w:rPr>
              <w:t>6</w:t>
            </w:r>
          </w:p>
        </w:tc>
      </w:tr>
    </w:tbl>
    <w:p w14:paraId="4B2A6A25" w14:textId="77777777" w:rsidR="00D76FAA" w:rsidRPr="00657357" w:rsidRDefault="00000000">
      <w:pPr>
        <w:rPr>
          <w:sz w:val="20"/>
          <w:szCs w:val="20"/>
          <w:lang w:val="en-US"/>
        </w:rPr>
      </w:pPr>
      <w:r w:rsidRPr="00657357">
        <w:rPr>
          <w:sz w:val="20"/>
          <w:szCs w:val="20"/>
          <w:lang w:val="en-US"/>
        </w:rPr>
        <w:t xml:space="preserve"> </w:t>
      </w:r>
    </w:p>
    <w:p w14:paraId="3536FB5D" w14:textId="77777777" w:rsidR="00D76FAA" w:rsidRPr="00657357" w:rsidRDefault="00000000">
      <w:pPr>
        <w:rPr>
          <w:b/>
          <w:sz w:val="20"/>
          <w:szCs w:val="20"/>
          <w:lang w:val="en-US"/>
        </w:rPr>
      </w:pPr>
      <w:r w:rsidRPr="00657357">
        <w:rPr>
          <w:b/>
          <w:sz w:val="20"/>
          <w:szCs w:val="20"/>
          <w:lang w:val="en-US"/>
        </w:rPr>
        <w:t>Education</w:t>
      </w:r>
    </w:p>
    <w:p w14:paraId="1955E42C" w14:textId="77777777" w:rsidR="00D76FAA" w:rsidRPr="00657357" w:rsidRDefault="00000000">
      <w:pPr>
        <w:rPr>
          <w:sz w:val="20"/>
          <w:szCs w:val="20"/>
          <w:lang w:val="en-US"/>
        </w:rPr>
      </w:pPr>
      <w:r w:rsidRPr="00657357">
        <w:rPr>
          <w:b/>
          <w:sz w:val="20"/>
          <w:szCs w:val="20"/>
          <w:lang w:val="en-US"/>
        </w:rPr>
        <w:t>Ph.D</w:t>
      </w:r>
      <w:r w:rsidRPr="00657357">
        <w:rPr>
          <w:sz w:val="20"/>
          <w:szCs w:val="20"/>
          <w:lang w:val="en-US"/>
        </w:rPr>
        <w:t>. Bren School of Environmental Science and Management, UCSB. 2017</w:t>
      </w:r>
    </w:p>
    <w:p w14:paraId="0F1F271B" w14:textId="77777777" w:rsidR="00D76FAA" w:rsidRPr="00657357" w:rsidRDefault="00000000">
      <w:pPr>
        <w:ind w:left="720"/>
        <w:rPr>
          <w:sz w:val="20"/>
          <w:szCs w:val="20"/>
          <w:lang w:val="en-US"/>
        </w:rPr>
      </w:pPr>
      <w:r w:rsidRPr="00657357">
        <w:rPr>
          <w:sz w:val="20"/>
          <w:szCs w:val="20"/>
          <w:lang w:val="en-US"/>
        </w:rPr>
        <w:t>Dissertation: Designing Spatially Explicit Property Rights for Moving Fish</w:t>
      </w:r>
    </w:p>
    <w:p w14:paraId="392BF659" w14:textId="77777777" w:rsidR="00D76FAA" w:rsidRPr="00657357" w:rsidRDefault="00000000">
      <w:pPr>
        <w:ind w:left="720"/>
        <w:rPr>
          <w:sz w:val="20"/>
          <w:szCs w:val="20"/>
          <w:lang w:val="en-US"/>
        </w:rPr>
      </w:pPr>
      <w:r w:rsidRPr="00657357">
        <w:rPr>
          <w:sz w:val="20"/>
          <w:szCs w:val="20"/>
          <w:lang w:val="en-US"/>
        </w:rPr>
        <w:t>PhD committee: Dr. Steve D. Gaines (primary advisor), Dr. Christopher Costello, Dr. Benjamin Halpern</w:t>
      </w:r>
    </w:p>
    <w:p w14:paraId="66968F5E" w14:textId="77777777" w:rsidR="00D76FAA" w:rsidRPr="00657357" w:rsidRDefault="00000000">
      <w:pPr>
        <w:rPr>
          <w:sz w:val="20"/>
          <w:szCs w:val="20"/>
          <w:lang w:val="en-US"/>
        </w:rPr>
      </w:pPr>
      <w:r w:rsidRPr="00657357">
        <w:rPr>
          <w:b/>
          <w:sz w:val="20"/>
          <w:szCs w:val="20"/>
          <w:lang w:val="en-US"/>
        </w:rPr>
        <w:t>Masters</w:t>
      </w:r>
      <w:r w:rsidRPr="00657357">
        <w:rPr>
          <w:sz w:val="20"/>
          <w:szCs w:val="20"/>
          <w:lang w:val="en-US"/>
        </w:rPr>
        <w:t>: Marine Biodiversity and Conservation, Scripps Institution of Oceanography, UCSD. 2009</w:t>
      </w:r>
    </w:p>
    <w:p w14:paraId="3906FD96" w14:textId="77777777" w:rsidR="00D76FAA" w:rsidRPr="00657357" w:rsidRDefault="00000000">
      <w:pPr>
        <w:rPr>
          <w:sz w:val="20"/>
          <w:szCs w:val="20"/>
          <w:lang w:val="en-US"/>
        </w:rPr>
      </w:pPr>
      <w:r w:rsidRPr="00657357">
        <w:rPr>
          <w:b/>
          <w:sz w:val="20"/>
          <w:szCs w:val="20"/>
          <w:lang w:val="en-US"/>
        </w:rPr>
        <w:t>Bachelors</w:t>
      </w:r>
      <w:r w:rsidRPr="00657357">
        <w:rPr>
          <w:sz w:val="20"/>
          <w:szCs w:val="20"/>
          <w:lang w:val="en-US"/>
        </w:rPr>
        <w:t>: Marine Biology, Autonomous University of Baja California Sur. 2007</w:t>
      </w:r>
    </w:p>
    <w:p w14:paraId="5C3B47AB" w14:textId="77777777" w:rsidR="00D76FAA" w:rsidRPr="00657357" w:rsidRDefault="00000000">
      <w:pPr>
        <w:rPr>
          <w:sz w:val="20"/>
          <w:szCs w:val="20"/>
          <w:lang w:val="en-US"/>
        </w:rPr>
      </w:pPr>
      <w:r w:rsidRPr="00657357">
        <w:rPr>
          <w:sz w:val="20"/>
          <w:szCs w:val="20"/>
          <w:lang w:val="en-US"/>
        </w:rPr>
        <w:t xml:space="preserve"> </w:t>
      </w:r>
    </w:p>
    <w:p w14:paraId="693965B4" w14:textId="77777777" w:rsidR="00D76FAA" w:rsidRPr="00657357" w:rsidRDefault="00000000">
      <w:pPr>
        <w:rPr>
          <w:b/>
          <w:sz w:val="20"/>
          <w:szCs w:val="20"/>
          <w:lang w:val="en-US"/>
        </w:rPr>
      </w:pPr>
      <w:r w:rsidRPr="00657357">
        <w:rPr>
          <w:b/>
          <w:sz w:val="20"/>
          <w:szCs w:val="20"/>
          <w:lang w:val="en-US"/>
        </w:rPr>
        <w:t>Employment</w:t>
      </w:r>
    </w:p>
    <w:p w14:paraId="59FF8A86" w14:textId="77777777" w:rsidR="00D76FAA" w:rsidRPr="00657357" w:rsidRDefault="00000000">
      <w:pPr>
        <w:numPr>
          <w:ilvl w:val="0"/>
          <w:numId w:val="11"/>
        </w:numPr>
        <w:rPr>
          <w:sz w:val="20"/>
          <w:szCs w:val="20"/>
          <w:lang w:val="en-US"/>
        </w:rPr>
      </w:pPr>
      <w:r w:rsidRPr="00657357">
        <w:rPr>
          <w:sz w:val="20"/>
          <w:szCs w:val="20"/>
          <w:lang w:val="en-US"/>
        </w:rPr>
        <w:t>School of Marine and Environmental Affairs, UW. Assistant Professor. September 2020 – Present</w:t>
      </w:r>
    </w:p>
    <w:p w14:paraId="3B72123E" w14:textId="77777777" w:rsidR="00D76FAA" w:rsidRPr="00657357" w:rsidRDefault="00000000">
      <w:pPr>
        <w:numPr>
          <w:ilvl w:val="0"/>
          <w:numId w:val="11"/>
        </w:numPr>
        <w:rPr>
          <w:sz w:val="20"/>
          <w:szCs w:val="20"/>
          <w:lang w:val="en-US"/>
        </w:rPr>
      </w:pPr>
      <w:r w:rsidRPr="00657357">
        <w:rPr>
          <w:sz w:val="20"/>
          <w:szCs w:val="20"/>
          <w:lang w:val="en-US"/>
        </w:rPr>
        <w:t>Center for Quantitative Science (QERM), UW. Affiliated Faculty. April 2021 - Present</w:t>
      </w:r>
    </w:p>
    <w:p w14:paraId="2232AD04" w14:textId="77777777" w:rsidR="00D76FAA" w:rsidRPr="00657357" w:rsidRDefault="00000000">
      <w:pPr>
        <w:numPr>
          <w:ilvl w:val="0"/>
          <w:numId w:val="11"/>
        </w:numPr>
        <w:rPr>
          <w:sz w:val="20"/>
          <w:szCs w:val="20"/>
          <w:lang w:val="en-US"/>
        </w:rPr>
      </w:pPr>
      <w:r w:rsidRPr="00657357">
        <w:rPr>
          <w:sz w:val="20"/>
          <w:szCs w:val="20"/>
          <w:lang w:val="en-US"/>
        </w:rPr>
        <w:t>Nicholas School of the Environment, Duke University. Postdoctoral McCurdy Scholar. August 2018-Summer 2020</w:t>
      </w:r>
    </w:p>
    <w:p w14:paraId="0D2439CA" w14:textId="77777777" w:rsidR="00D76FAA" w:rsidRPr="00657357" w:rsidRDefault="00000000">
      <w:pPr>
        <w:numPr>
          <w:ilvl w:val="0"/>
          <w:numId w:val="11"/>
        </w:numPr>
        <w:rPr>
          <w:sz w:val="20"/>
          <w:szCs w:val="20"/>
          <w:lang w:val="en-US"/>
        </w:rPr>
      </w:pPr>
      <w:r w:rsidRPr="00657357">
        <w:rPr>
          <w:sz w:val="20"/>
          <w:szCs w:val="20"/>
          <w:lang w:val="en-US"/>
        </w:rPr>
        <w:t>Bren School of Environmental Science and Management, UCSB. Staff Researcher. August 2017-August 2019</w:t>
      </w:r>
    </w:p>
    <w:p w14:paraId="41C9AADD" w14:textId="77777777" w:rsidR="00D76FAA" w:rsidRPr="00657357" w:rsidRDefault="00000000">
      <w:pPr>
        <w:numPr>
          <w:ilvl w:val="0"/>
          <w:numId w:val="11"/>
        </w:numPr>
        <w:rPr>
          <w:sz w:val="20"/>
          <w:szCs w:val="20"/>
          <w:lang w:val="en-US"/>
        </w:rPr>
      </w:pPr>
      <w:r w:rsidRPr="00D10BB1">
        <w:rPr>
          <w:sz w:val="20"/>
          <w:szCs w:val="20"/>
          <w:lang w:val="es-ES"/>
        </w:rPr>
        <w:t xml:space="preserve">Natural History Society Niparajá AC., La Paz, México. </w:t>
      </w:r>
      <w:r w:rsidRPr="00657357">
        <w:rPr>
          <w:sz w:val="20"/>
          <w:szCs w:val="20"/>
          <w:lang w:val="en-US"/>
        </w:rPr>
        <w:t>Project manager. Marine Conservation Program. 2009-2011.</w:t>
      </w:r>
    </w:p>
    <w:p w14:paraId="70ACA7C4" w14:textId="77777777" w:rsidR="00D76FAA" w:rsidRPr="00657357" w:rsidRDefault="00000000">
      <w:pPr>
        <w:rPr>
          <w:sz w:val="20"/>
          <w:szCs w:val="20"/>
          <w:lang w:val="en-US"/>
        </w:rPr>
      </w:pPr>
      <w:r w:rsidRPr="00657357">
        <w:rPr>
          <w:sz w:val="20"/>
          <w:szCs w:val="20"/>
          <w:lang w:val="en-US"/>
        </w:rPr>
        <w:t xml:space="preserve"> </w:t>
      </w:r>
    </w:p>
    <w:p w14:paraId="2AACEEFC" w14:textId="77777777" w:rsidR="00D76FAA" w:rsidRPr="00657357" w:rsidRDefault="00000000">
      <w:pPr>
        <w:rPr>
          <w:b/>
          <w:sz w:val="20"/>
          <w:szCs w:val="20"/>
          <w:lang w:val="en-US"/>
        </w:rPr>
      </w:pPr>
      <w:r w:rsidRPr="00657357">
        <w:rPr>
          <w:b/>
          <w:sz w:val="20"/>
          <w:szCs w:val="20"/>
          <w:lang w:val="en-US"/>
        </w:rPr>
        <w:t>Bibliography</w:t>
      </w:r>
    </w:p>
    <w:p w14:paraId="4758F8DC" w14:textId="69C8C1DB" w:rsidR="00D76FAA" w:rsidRPr="00657357" w:rsidRDefault="00000000">
      <w:pPr>
        <w:rPr>
          <w:i/>
          <w:sz w:val="20"/>
          <w:szCs w:val="20"/>
          <w:lang w:val="en-US"/>
        </w:rPr>
      </w:pPr>
      <w:r w:rsidRPr="00657357">
        <w:rPr>
          <w:i/>
          <w:sz w:val="20"/>
          <w:szCs w:val="20"/>
          <w:lang w:val="en-US"/>
        </w:rPr>
        <w:t>Refereed journal articles (Double asterisk [</w:t>
      </w:r>
      <w:r w:rsidRPr="00657357">
        <w:rPr>
          <w:b/>
          <w:i/>
          <w:sz w:val="20"/>
          <w:szCs w:val="20"/>
          <w:lang w:val="en-US"/>
        </w:rPr>
        <w:t>**</w:t>
      </w:r>
      <w:r w:rsidRPr="00657357">
        <w:rPr>
          <w:i/>
          <w:sz w:val="20"/>
          <w:szCs w:val="20"/>
          <w:lang w:val="en-US"/>
        </w:rPr>
        <w:t>]</w:t>
      </w:r>
      <w:r w:rsidR="00F35848">
        <w:rPr>
          <w:i/>
          <w:sz w:val="20"/>
          <w:szCs w:val="20"/>
          <w:lang w:val="en-US"/>
        </w:rPr>
        <w:t xml:space="preserve"> denotes EAB’s advisee</w:t>
      </w:r>
      <w:r w:rsidRPr="00657357">
        <w:rPr>
          <w:i/>
          <w:sz w:val="20"/>
          <w:szCs w:val="20"/>
          <w:lang w:val="en-US"/>
        </w:rPr>
        <w:t>)</w:t>
      </w:r>
    </w:p>
    <w:p w14:paraId="00067DA4" w14:textId="77777777" w:rsidR="00773E31" w:rsidRPr="00773E31" w:rsidRDefault="00773E31" w:rsidP="00773E31">
      <w:pPr>
        <w:rPr>
          <w:sz w:val="20"/>
          <w:szCs w:val="20"/>
          <w:lang w:val="en-US"/>
        </w:rPr>
      </w:pPr>
      <w:r w:rsidRPr="00773E31">
        <w:rPr>
          <w:sz w:val="20"/>
          <w:szCs w:val="20"/>
          <w:lang w:val="en-US"/>
        </w:rPr>
        <w:t>Published:</w:t>
      </w:r>
    </w:p>
    <w:p w14:paraId="06936F50" w14:textId="46106A4E" w:rsidR="00D76FAA" w:rsidRPr="00657357" w:rsidRDefault="00773E31">
      <w:pPr>
        <w:numPr>
          <w:ilvl w:val="0"/>
          <w:numId w:val="8"/>
        </w:numPr>
        <w:rPr>
          <w:sz w:val="20"/>
          <w:szCs w:val="20"/>
          <w:lang w:val="en-US"/>
        </w:rPr>
      </w:pPr>
      <w:r w:rsidRPr="00773E31">
        <w:rPr>
          <w:color w:val="222222"/>
          <w:sz w:val="20"/>
          <w:szCs w:val="20"/>
          <w:shd w:val="clear" w:color="auto" w:fill="FFFFFF"/>
          <w:lang w:val="en-US"/>
        </w:rPr>
        <w:t xml:space="preserve">Aceves-Bueno, E., Lauer, M., Lindkvist, E., Isbell, O. K., Basnett, B., Fang, Y., ... &amp; </w:t>
      </w:r>
      <w:proofErr w:type="spellStart"/>
      <w:r w:rsidRPr="00773E31">
        <w:rPr>
          <w:color w:val="222222"/>
          <w:sz w:val="20"/>
          <w:szCs w:val="20"/>
          <w:shd w:val="clear" w:color="auto" w:fill="FFFFFF"/>
          <w:lang w:val="en-US"/>
        </w:rPr>
        <w:t>Quintana</w:t>
      </w:r>
      <w:proofErr w:type="spellEnd"/>
      <w:r w:rsidRPr="00773E31">
        <w:rPr>
          <w:color w:val="222222"/>
          <w:sz w:val="20"/>
          <w:szCs w:val="20"/>
          <w:shd w:val="clear" w:color="auto" w:fill="FFFFFF"/>
          <w:lang w:val="en-US"/>
        </w:rPr>
        <w:t>, A. C. (2026). Temporal dimensions in marine spatial closures. </w:t>
      </w:r>
      <w:r w:rsidRPr="00773E31">
        <w:rPr>
          <w:i/>
          <w:iCs/>
          <w:color w:val="222222"/>
          <w:sz w:val="20"/>
          <w:szCs w:val="20"/>
          <w:shd w:val="clear" w:color="auto" w:fill="FFFFFF"/>
          <w:lang w:val="en-US"/>
        </w:rPr>
        <w:t>Cambridge Prisms: Coastal Futures</w:t>
      </w:r>
      <w:r w:rsidRPr="00773E31">
        <w:rPr>
          <w:color w:val="222222"/>
          <w:sz w:val="20"/>
          <w:szCs w:val="20"/>
          <w:shd w:val="clear" w:color="auto" w:fill="FFFFFF"/>
          <w:lang w:val="en-US"/>
        </w:rPr>
        <w:t>, </w:t>
      </w:r>
      <w:r w:rsidRPr="00773E31">
        <w:rPr>
          <w:i/>
          <w:iCs/>
          <w:color w:val="222222"/>
          <w:sz w:val="20"/>
          <w:szCs w:val="20"/>
          <w:shd w:val="clear" w:color="auto" w:fill="FFFFFF"/>
          <w:lang w:val="en-US"/>
        </w:rPr>
        <w:t>4</w:t>
      </w:r>
      <w:r w:rsidRPr="00773E31">
        <w:rPr>
          <w:color w:val="222222"/>
          <w:sz w:val="20"/>
          <w:szCs w:val="20"/>
          <w:shd w:val="clear" w:color="auto" w:fill="FFFFFF"/>
          <w:lang w:val="en-US"/>
        </w:rPr>
        <w:t>, e18.</w:t>
      </w:r>
    </w:p>
    <w:p w14:paraId="61220CC1" w14:textId="666B36D2" w:rsidR="00D76FAA" w:rsidRPr="00773E31" w:rsidRDefault="00000000">
      <w:pPr>
        <w:numPr>
          <w:ilvl w:val="0"/>
          <w:numId w:val="8"/>
        </w:numPr>
        <w:rPr>
          <w:sz w:val="20"/>
          <w:szCs w:val="20"/>
          <w:lang w:val="es-ES"/>
        </w:rPr>
      </w:pPr>
      <w:proofErr w:type="spellStart"/>
      <w:r w:rsidRPr="00773E31">
        <w:rPr>
          <w:sz w:val="20"/>
          <w:szCs w:val="20"/>
          <w:lang w:val="es-ES"/>
        </w:rPr>
        <w:t>Ilosvay</w:t>
      </w:r>
      <w:proofErr w:type="spellEnd"/>
      <w:r w:rsidRPr="00773E31">
        <w:rPr>
          <w:sz w:val="20"/>
          <w:szCs w:val="20"/>
          <w:lang w:val="es-ES"/>
        </w:rPr>
        <w:t xml:space="preserve"> X., S. Elkin; S.C.A. </w:t>
      </w:r>
      <w:proofErr w:type="spellStart"/>
      <w:r w:rsidRPr="00773E31">
        <w:rPr>
          <w:sz w:val="20"/>
          <w:szCs w:val="20"/>
          <w:lang w:val="es-ES"/>
        </w:rPr>
        <w:t>Ferse</w:t>
      </w:r>
      <w:proofErr w:type="spellEnd"/>
      <w:r w:rsidRPr="00773E31">
        <w:rPr>
          <w:sz w:val="20"/>
          <w:szCs w:val="20"/>
          <w:lang w:val="es-ES"/>
        </w:rPr>
        <w:t xml:space="preserve">; E. </w:t>
      </w:r>
      <w:r w:rsidRPr="00773E31">
        <w:rPr>
          <w:b/>
          <w:sz w:val="20"/>
          <w:szCs w:val="20"/>
          <w:lang w:val="es-ES"/>
        </w:rPr>
        <w:t>Aceves-Bueno;</w:t>
      </w:r>
      <w:r w:rsidRPr="00773E31">
        <w:rPr>
          <w:sz w:val="20"/>
          <w:szCs w:val="20"/>
          <w:lang w:val="es-ES"/>
        </w:rPr>
        <w:t xml:space="preserve"> J. Tovar-Ávila.; J. Rentería-Bravo; I. Medina-Santiago, J. García-Molinos, E. Ojea</w:t>
      </w:r>
      <w:r w:rsidR="00773E31" w:rsidRPr="00773E31">
        <w:rPr>
          <w:sz w:val="20"/>
          <w:szCs w:val="20"/>
          <w:lang w:val="es-ES"/>
        </w:rPr>
        <w:t>. 2026.</w:t>
      </w:r>
      <w:r w:rsidR="00773E31" w:rsidRPr="00773E31">
        <w:rPr>
          <w:color w:val="222222"/>
          <w:sz w:val="20"/>
          <w:szCs w:val="20"/>
          <w:shd w:val="clear" w:color="auto" w:fill="FFFFFF"/>
          <w:lang w:val="es-ES"/>
        </w:rPr>
        <w:t> </w:t>
      </w:r>
      <w:r w:rsidR="00773E31" w:rsidRPr="00773E31">
        <w:rPr>
          <w:color w:val="222222"/>
          <w:sz w:val="20"/>
          <w:szCs w:val="20"/>
          <w:shd w:val="clear" w:color="auto" w:fill="FFFFFF"/>
          <w:lang w:val="en-US"/>
        </w:rPr>
        <w:t>The effects of self-governance arrangements on the climate change resilience of small-scale fisheries in Mexico. </w:t>
      </w:r>
      <w:r w:rsidR="00773E31">
        <w:rPr>
          <w:i/>
          <w:iCs/>
          <w:color w:val="222222"/>
          <w:sz w:val="20"/>
          <w:szCs w:val="20"/>
          <w:shd w:val="clear" w:color="auto" w:fill="FFFFFF"/>
        </w:rPr>
        <w:t xml:space="preserve">Global </w:t>
      </w:r>
      <w:proofErr w:type="spellStart"/>
      <w:r w:rsidR="00773E31">
        <w:rPr>
          <w:i/>
          <w:iCs/>
          <w:color w:val="222222"/>
          <w:sz w:val="20"/>
          <w:szCs w:val="20"/>
          <w:shd w:val="clear" w:color="auto" w:fill="FFFFFF"/>
        </w:rPr>
        <w:t>Environmental</w:t>
      </w:r>
      <w:proofErr w:type="spellEnd"/>
      <w:r w:rsidR="00773E31">
        <w:rPr>
          <w:i/>
          <w:iCs/>
          <w:color w:val="222222"/>
          <w:sz w:val="20"/>
          <w:szCs w:val="20"/>
          <w:shd w:val="clear" w:color="auto" w:fill="FFFFFF"/>
        </w:rPr>
        <w:t xml:space="preserve"> Change</w:t>
      </w:r>
      <w:r w:rsidR="00773E31">
        <w:rPr>
          <w:color w:val="222222"/>
          <w:sz w:val="20"/>
          <w:szCs w:val="20"/>
          <w:shd w:val="clear" w:color="auto" w:fill="FFFFFF"/>
        </w:rPr>
        <w:t>, </w:t>
      </w:r>
      <w:r w:rsidR="00773E31">
        <w:rPr>
          <w:i/>
          <w:iCs/>
          <w:color w:val="222222"/>
          <w:sz w:val="20"/>
          <w:szCs w:val="20"/>
          <w:shd w:val="clear" w:color="auto" w:fill="FFFFFF"/>
        </w:rPr>
        <w:t>98</w:t>
      </w:r>
      <w:r w:rsidR="00773E31">
        <w:rPr>
          <w:color w:val="222222"/>
          <w:sz w:val="20"/>
          <w:szCs w:val="20"/>
          <w:shd w:val="clear" w:color="auto" w:fill="FFFFFF"/>
        </w:rPr>
        <w:t>, 103132.</w:t>
      </w:r>
    </w:p>
    <w:p w14:paraId="2A734C75" w14:textId="77777777" w:rsidR="00773E31" w:rsidRDefault="00773E31" w:rsidP="00773E31">
      <w:pPr>
        <w:numPr>
          <w:ilvl w:val="0"/>
          <w:numId w:val="8"/>
        </w:numPr>
        <w:spacing w:after="160" w:line="301" w:lineRule="auto"/>
        <w:jc w:val="both"/>
        <w:rPr>
          <w:sz w:val="20"/>
          <w:szCs w:val="20"/>
          <w:lang w:val="en-US"/>
        </w:rPr>
      </w:pPr>
      <w:r w:rsidRPr="00773E31">
        <w:rPr>
          <w:color w:val="222222"/>
          <w:sz w:val="20"/>
          <w:szCs w:val="20"/>
          <w:shd w:val="clear" w:color="auto" w:fill="FFFFFF"/>
          <w:lang w:val="en-US"/>
        </w:rPr>
        <w:t xml:space="preserve">Castillo, L. S., Knott, C., </w:t>
      </w:r>
      <w:proofErr w:type="spellStart"/>
      <w:r w:rsidRPr="00773E31">
        <w:rPr>
          <w:color w:val="222222"/>
          <w:sz w:val="20"/>
          <w:szCs w:val="20"/>
          <w:shd w:val="clear" w:color="auto" w:fill="FFFFFF"/>
          <w:lang w:val="en-US"/>
        </w:rPr>
        <w:t>Quintana</w:t>
      </w:r>
      <w:proofErr w:type="spellEnd"/>
      <w:r w:rsidRPr="00773E31">
        <w:rPr>
          <w:color w:val="222222"/>
          <w:sz w:val="20"/>
          <w:szCs w:val="20"/>
          <w:shd w:val="clear" w:color="auto" w:fill="FFFFFF"/>
          <w:lang w:val="en-US"/>
        </w:rPr>
        <w:t>, A. C., Spalding, A. K., Aceves-Bueno, E., Blythe, J., ... &amp; Basnett, B. (2025). Community-centered approaches to aquaculture in small-scale fisheries. </w:t>
      </w:r>
      <w:proofErr w:type="spellStart"/>
      <w:r>
        <w:rPr>
          <w:i/>
          <w:iCs/>
          <w:color w:val="222222"/>
          <w:sz w:val="20"/>
          <w:szCs w:val="20"/>
          <w:shd w:val="clear" w:color="auto" w:fill="FFFFFF"/>
        </w:rPr>
        <w:t>Ambio</w:t>
      </w:r>
      <w:proofErr w:type="spellEnd"/>
      <w:r>
        <w:rPr>
          <w:color w:val="222222"/>
          <w:sz w:val="20"/>
          <w:szCs w:val="20"/>
          <w:shd w:val="clear" w:color="auto" w:fill="FFFFFF"/>
        </w:rPr>
        <w:t>, 1-18</w:t>
      </w:r>
    </w:p>
    <w:p w14:paraId="4703A63C" w14:textId="377BFBAF" w:rsidR="00D76FAA" w:rsidRPr="00773E31" w:rsidRDefault="00000000" w:rsidP="00773E31">
      <w:pPr>
        <w:numPr>
          <w:ilvl w:val="0"/>
          <w:numId w:val="8"/>
        </w:numPr>
        <w:spacing w:after="160" w:line="301" w:lineRule="auto"/>
        <w:jc w:val="both"/>
        <w:rPr>
          <w:sz w:val="20"/>
          <w:szCs w:val="20"/>
          <w:lang w:val="en-US"/>
        </w:rPr>
      </w:pPr>
      <w:r w:rsidRPr="00773E31">
        <w:rPr>
          <w:sz w:val="20"/>
          <w:szCs w:val="20"/>
          <w:lang w:val="en-US"/>
        </w:rPr>
        <w:t xml:space="preserve">Lawson, J. M, S. Jean, A. Steinkruger, M. Castellanos-Rico, G. M. Goto, M. A. Cisneros-Mata, E. </w:t>
      </w:r>
      <w:r w:rsidRPr="00773E31">
        <w:rPr>
          <w:b/>
          <w:sz w:val="20"/>
          <w:szCs w:val="20"/>
          <w:lang w:val="en-US"/>
        </w:rPr>
        <w:t>Aceves-Bueno</w:t>
      </w:r>
      <w:r w:rsidRPr="00773E31">
        <w:rPr>
          <w:sz w:val="20"/>
          <w:szCs w:val="20"/>
          <w:lang w:val="en-US"/>
        </w:rPr>
        <w:t xml:space="preserve">, Matthew M Warham, Adam M Sachs, and Steven D Gaines. </w:t>
      </w:r>
      <w:proofErr w:type="gramStart"/>
      <w:r w:rsidRPr="00773E31">
        <w:rPr>
          <w:sz w:val="20"/>
          <w:szCs w:val="20"/>
          <w:lang w:val="en-US"/>
        </w:rPr>
        <w:t>2025.  “</w:t>
      </w:r>
      <w:proofErr w:type="gramEnd"/>
      <w:r w:rsidRPr="00773E31">
        <w:rPr>
          <w:sz w:val="20"/>
          <w:szCs w:val="20"/>
          <w:lang w:val="en-US"/>
        </w:rPr>
        <w:t xml:space="preserve">Substantial Gains and Little Downside from Farming of Totoaba Macdonaldi.” </w:t>
      </w:r>
      <w:proofErr w:type="spellStart"/>
      <w:r w:rsidRPr="00773E31">
        <w:rPr>
          <w:i/>
          <w:color w:val="222222"/>
          <w:sz w:val="20"/>
          <w:szCs w:val="20"/>
          <w:highlight w:val="white"/>
          <w:lang w:val="en-US"/>
        </w:rPr>
        <w:t>npj</w:t>
      </w:r>
      <w:proofErr w:type="spellEnd"/>
      <w:r w:rsidRPr="00773E31">
        <w:rPr>
          <w:i/>
          <w:color w:val="222222"/>
          <w:sz w:val="20"/>
          <w:szCs w:val="20"/>
          <w:highlight w:val="white"/>
          <w:lang w:val="en-US"/>
        </w:rPr>
        <w:t xml:space="preserve"> Ocean Sustainability</w:t>
      </w:r>
      <w:r w:rsidRPr="00773E31">
        <w:rPr>
          <w:color w:val="222222"/>
          <w:sz w:val="20"/>
          <w:szCs w:val="20"/>
          <w:highlight w:val="white"/>
          <w:lang w:val="en-US"/>
        </w:rPr>
        <w:t xml:space="preserve">, </w:t>
      </w:r>
      <w:r w:rsidRPr="00773E31">
        <w:rPr>
          <w:i/>
          <w:color w:val="222222"/>
          <w:sz w:val="20"/>
          <w:szCs w:val="20"/>
          <w:highlight w:val="white"/>
          <w:lang w:val="en-US"/>
        </w:rPr>
        <w:t>4</w:t>
      </w:r>
      <w:r w:rsidRPr="00773E31">
        <w:rPr>
          <w:color w:val="222222"/>
          <w:sz w:val="20"/>
          <w:szCs w:val="20"/>
          <w:highlight w:val="white"/>
          <w:lang w:val="en-US"/>
        </w:rPr>
        <w:t>(1), 43.</w:t>
      </w:r>
      <w:r w:rsidRPr="00773E31">
        <w:rPr>
          <w:sz w:val="20"/>
          <w:szCs w:val="20"/>
          <w:lang w:val="en-US"/>
        </w:rPr>
        <w:t xml:space="preserve"> </w:t>
      </w:r>
    </w:p>
    <w:p w14:paraId="720D32BF" w14:textId="76DEFA6D" w:rsidR="00D76FAA" w:rsidRPr="00657357" w:rsidRDefault="00000000">
      <w:pPr>
        <w:numPr>
          <w:ilvl w:val="0"/>
          <w:numId w:val="8"/>
        </w:numPr>
        <w:spacing w:line="301" w:lineRule="auto"/>
        <w:jc w:val="both"/>
        <w:rPr>
          <w:sz w:val="20"/>
          <w:szCs w:val="20"/>
          <w:lang w:val="en-US"/>
        </w:rPr>
      </w:pPr>
      <w:r w:rsidRPr="00D10BB1">
        <w:rPr>
          <w:sz w:val="20"/>
          <w:szCs w:val="20"/>
          <w:lang w:val="es-ES"/>
        </w:rPr>
        <w:t xml:space="preserve">Sierra Castillo, L., Ferguson, C. E., </w:t>
      </w:r>
      <w:r w:rsidRPr="00D10BB1">
        <w:rPr>
          <w:b/>
          <w:sz w:val="20"/>
          <w:szCs w:val="20"/>
          <w:lang w:val="es-ES"/>
        </w:rPr>
        <w:t>Aceves-Bueno, E.,</w:t>
      </w:r>
      <w:r w:rsidRPr="00D10BB1">
        <w:rPr>
          <w:sz w:val="20"/>
          <w:szCs w:val="20"/>
          <w:lang w:val="es-ES"/>
        </w:rPr>
        <w:t xml:space="preserve"> Froehlich, H. E., Rivera, A., &amp; Gaines, S. 2025. </w:t>
      </w:r>
      <w:r w:rsidRPr="00657357">
        <w:rPr>
          <w:sz w:val="20"/>
          <w:szCs w:val="20"/>
          <w:lang w:val="en-US"/>
        </w:rPr>
        <w:t xml:space="preserve">Aquaculture isn’t always the answer: rethinking blue transitions through justice and community experience. Global Environmental Change 94: 103046.  </w:t>
      </w:r>
      <w:hyperlink r:id="rId5">
        <w:r w:rsidR="00D76FAA" w:rsidRPr="00657357">
          <w:rPr>
            <w:sz w:val="20"/>
            <w:szCs w:val="20"/>
            <w:lang w:val="en-US"/>
          </w:rPr>
          <w:t>https://doi.org/10.1016/j.gloenvcha.2025.103046</w:t>
        </w:r>
      </w:hyperlink>
      <w:r w:rsidRPr="00657357">
        <w:rPr>
          <w:sz w:val="20"/>
          <w:szCs w:val="20"/>
          <w:lang w:val="en-US"/>
        </w:rPr>
        <w:t xml:space="preserve">.  </w:t>
      </w:r>
    </w:p>
    <w:p w14:paraId="7F60B940" w14:textId="2448DCDA" w:rsidR="00D76FAA" w:rsidRPr="00657357" w:rsidRDefault="00000000">
      <w:pPr>
        <w:numPr>
          <w:ilvl w:val="0"/>
          <w:numId w:val="8"/>
        </w:numPr>
        <w:rPr>
          <w:sz w:val="20"/>
          <w:szCs w:val="20"/>
          <w:lang w:val="en-US"/>
        </w:rPr>
      </w:pPr>
      <w:r w:rsidRPr="00657357">
        <w:rPr>
          <w:sz w:val="20"/>
          <w:szCs w:val="20"/>
          <w:u w:val="single"/>
          <w:lang w:val="en-US"/>
        </w:rPr>
        <w:t>Clemens J.</w:t>
      </w:r>
      <w:r w:rsidRPr="00657357">
        <w:rPr>
          <w:b/>
          <w:sz w:val="20"/>
          <w:szCs w:val="20"/>
          <w:u w:val="single"/>
          <w:lang w:val="en-US"/>
        </w:rPr>
        <w:t>**</w:t>
      </w:r>
      <w:r w:rsidRPr="00657357">
        <w:rPr>
          <w:sz w:val="20"/>
          <w:szCs w:val="20"/>
          <w:u w:val="single"/>
          <w:lang w:val="en-US"/>
        </w:rPr>
        <w:t>,</w:t>
      </w:r>
      <w:r w:rsidRPr="00657357">
        <w:rPr>
          <w:sz w:val="20"/>
          <w:szCs w:val="20"/>
          <w:lang w:val="en-US"/>
        </w:rPr>
        <w:t xml:space="preserve"> J. Ruesink, C. Donoghue, P.J. Griffin and </w:t>
      </w:r>
      <w:r w:rsidRPr="00657357">
        <w:rPr>
          <w:b/>
          <w:sz w:val="20"/>
          <w:szCs w:val="20"/>
          <w:lang w:val="en-US"/>
        </w:rPr>
        <w:t>E. Aceves-Bueno</w:t>
      </w:r>
      <w:r w:rsidRPr="00657357">
        <w:rPr>
          <w:sz w:val="20"/>
          <w:szCs w:val="20"/>
          <w:lang w:val="en-US"/>
        </w:rPr>
        <w:t xml:space="preserve">. Environmental Justice in Ecosystem Restoration Frameworks. 2025. Restoration Ecology. </w:t>
      </w:r>
    </w:p>
    <w:p w14:paraId="3CAFD3CC" w14:textId="1A4D6174" w:rsidR="00D76FAA" w:rsidRPr="00657357" w:rsidRDefault="00000000">
      <w:pPr>
        <w:numPr>
          <w:ilvl w:val="0"/>
          <w:numId w:val="9"/>
        </w:numPr>
        <w:rPr>
          <w:sz w:val="20"/>
          <w:szCs w:val="20"/>
          <w:lang w:val="en-US"/>
        </w:rPr>
      </w:pPr>
      <w:r w:rsidRPr="00F35848">
        <w:rPr>
          <w:sz w:val="20"/>
          <w:szCs w:val="20"/>
          <w:lang w:val="en-US"/>
        </w:rPr>
        <w:t>Nordal, R.,</w:t>
      </w:r>
      <w:r w:rsidRPr="00657357">
        <w:rPr>
          <w:sz w:val="20"/>
          <w:szCs w:val="20"/>
          <w:lang w:val="en-US"/>
        </w:rPr>
        <w:t xml:space="preserve"> A. H. Beaudreau, E. </w:t>
      </w:r>
      <w:r w:rsidRPr="00657357">
        <w:rPr>
          <w:b/>
          <w:sz w:val="20"/>
          <w:szCs w:val="20"/>
          <w:lang w:val="en-US"/>
        </w:rPr>
        <w:t>Aceves-Bueno</w:t>
      </w:r>
      <w:r w:rsidRPr="00657357">
        <w:rPr>
          <w:sz w:val="20"/>
          <w:szCs w:val="20"/>
          <w:lang w:val="en-US"/>
        </w:rPr>
        <w:t xml:space="preserve">, A. Olson. 2025. Assessing the social-ecological dimensions of Dungeness crab fishery closures in Southeast Alaska from analysis of public records. Fisheries Research. </w:t>
      </w:r>
      <w:hyperlink r:id="rId6">
        <w:r w:rsidR="00D76FAA" w:rsidRPr="00657357">
          <w:rPr>
            <w:sz w:val="20"/>
            <w:szCs w:val="20"/>
            <w:lang w:val="en-US"/>
          </w:rPr>
          <w:t>https://doi.org/10.1016/j.fishres.2025.107429</w:t>
        </w:r>
      </w:hyperlink>
      <w:r w:rsidRPr="00657357">
        <w:rPr>
          <w:sz w:val="20"/>
          <w:szCs w:val="20"/>
          <w:lang w:val="en-US"/>
        </w:rPr>
        <w:t xml:space="preserve">. </w:t>
      </w:r>
    </w:p>
    <w:p w14:paraId="405D0337" w14:textId="25A052D8" w:rsidR="00D76FAA" w:rsidRPr="00657357" w:rsidRDefault="00000000">
      <w:pPr>
        <w:numPr>
          <w:ilvl w:val="0"/>
          <w:numId w:val="9"/>
        </w:numPr>
        <w:rPr>
          <w:sz w:val="20"/>
          <w:szCs w:val="20"/>
          <w:lang w:val="en-US"/>
        </w:rPr>
      </w:pPr>
      <w:r w:rsidRPr="00657357">
        <w:rPr>
          <w:sz w:val="20"/>
          <w:szCs w:val="20"/>
          <w:lang w:val="en-US"/>
        </w:rPr>
        <w:lastRenderedPageBreak/>
        <w:t xml:space="preserve">Miller, S. J, L. E Dee, M. T Hayden, U. Jarrett, A. R. Carrico, K. A. Brauman, and E. </w:t>
      </w:r>
      <w:r w:rsidRPr="00657357">
        <w:rPr>
          <w:b/>
          <w:sz w:val="20"/>
          <w:szCs w:val="20"/>
          <w:lang w:val="en-US"/>
        </w:rPr>
        <w:t>Aceves-Bueno</w:t>
      </w:r>
      <w:r w:rsidRPr="00657357">
        <w:rPr>
          <w:sz w:val="20"/>
          <w:szCs w:val="20"/>
          <w:lang w:val="en-US"/>
        </w:rPr>
        <w:t>. 2024. “</w:t>
      </w:r>
      <w:proofErr w:type="spellStart"/>
      <w:r w:rsidRPr="00657357">
        <w:rPr>
          <w:sz w:val="20"/>
          <w:szCs w:val="20"/>
          <w:lang w:val="en-US"/>
        </w:rPr>
        <w:t>Telecoupled</w:t>
      </w:r>
      <w:proofErr w:type="spellEnd"/>
      <w:r w:rsidRPr="00657357">
        <w:rPr>
          <w:sz w:val="20"/>
          <w:szCs w:val="20"/>
          <w:lang w:val="en-US"/>
        </w:rPr>
        <w:t xml:space="preserve"> Systems Are Rewired by Risks.” Nature Sustainability 7 (3): 247–54. </w:t>
      </w:r>
    </w:p>
    <w:p w14:paraId="4B51211B" w14:textId="1296E8AF" w:rsidR="00D76FAA" w:rsidRPr="00657357" w:rsidRDefault="00000000">
      <w:pPr>
        <w:numPr>
          <w:ilvl w:val="0"/>
          <w:numId w:val="9"/>
        </w:numPr>
        <w:rPr>
          <w:sz w:val="20"/>
          <w:szCs w:val="20"/>
          <w:lang w:val="en-US"/>
        </w:rPr>
      </w:pPr>
      <w:proofErr w:type="spellStart"/>
      <w:r w:rsidRPr="00657357">
        <w:rPr>
          <w:sz w:val="20"/>
          <w:szCs w:val="20"/>
          <w:lang w:val="en-US"/>
        </w:rPr>
        <w:t>Tholan</w:t>
      </w:r>
      <w:proofErr w:type="spellEnd"/>
      <w:r w:rsidRPr="00657357">
        <w:rPr>
          <w:sz w:val="20"/>
          <w:szCs w:val="20"/>
          <w:lang w:val="en-US"/>
        </w:rPr>
        <w:t xml:space="preserve">, B., X. Basurto, P. J Cohen, N. Franz, A. Himes-Cornell, H. Govan, K. Fakoya, S. L Akintola, and E. </w:t>
      </w:r>
      <w:r w:rsidRPr="00657357">
        <w:rPr>
          <w:b/>
          <w:sz w:val="20"/>
          <w:szCs w:val="20"/>
          <w:lang w:val="en-US"/>
        </w:rPr>
        <w:t>Aceves-Bueno</w:t>
      </w:r>
      <w:r w:rsidRPr="00657357">
        <w:rPr>
          <w:sz w:val="20"/>
          <w:szCs w:val="20"/>
          <w:lang w:val="en-US"/>
        </w:rPr>
        <w:t xml:space="preserve">. 2024. “Accounting for Existing Tenure and Rights over Marine and Freshwater Systems.” </w:t>
      </w:r>
      <w:proofErr w:type="spellStart"/>
      <w:r w:rsidRPr="00657357">
        <w:rPr>
          <w:sz w:val="20"/>
          <w:szCs w:val="20"/>
          <w:lang w:val="en-US"/>
        </w:rPr>
        <w:t>Npj</w:t>
      </w:r>
      <w:proofErr w:type="spellEnd"/>
      <w:r w:rsidRPr="00657357">
        <w:rPr>
          <w:sz w:val="20"/>
          <w:szCs w:val="20"/>
          <w:lang w:val="en-US"/>
        </w:rPr>
        <w:t xml:space="preserve"> Ocean Sustainability 3 (1): 47. </w:t>
      </w:r>
    </w:p>
    <w:p w14:paraId="026FF7A2" w14:textId="3FFD3BCD" w:rsidR="00D76FAA" w:rsidRPr="00657357" w:rsidRDefault="00000000">
      <w:pPr>
        <w:numPr>
          <w:ilvl w:val="0"/>
          <w:numId w:val="9"/>
        </w:numPr>
        <w:rPr>
          <w:sz w:val="20"/>
          <w:szCs w:val="20"/>
          <w:lang w:val="en-US"/>
        </w:rPr>
      </w:pPr>
      <w:r w:rsidRPr="00D10BB1">
        <w:rPr>
          <w:sz w:val="20"/>
          <w:szCs w:val="20"/>
          <w:lang w:val="es-ES"/>
        </w:rPr>
        <w:t xml:space="preserve">Sierra-Castillo, L., J. R Wilson, E. </w:t>
      </w:r>
      <w:r w:rsidRPr="00D10BB1">
        <w:rPr>
          <w:b/>
          <w:sz w:val="20"/>
          <w:szCs w:val="20"/>
          <w:lang w:val="es-ES"/>
        </w:rPr>
        <w:t>Aceves-Bueno</w:t>
      </w:r>
      <w:r w:rsidRPr="00D10BB1">
        <w:rPr>
          <w:sz w:val="20"/>
          <w:szCs w:val="20"/>
          <w:lang w:val="es-ES"/>
        </w:rPr>
        <w:t xml:space="preserve">, A. Quintana, and S. Gaines. </w:t>
      </w:r>
      <w:r w:rsidRPr="00657357">
        <w:rPr>
          <w:sz w:val="20"/>
          <w:szCs w:val="20"/>
          <w:lang w:val="en-US"/>
        </w:rPr>
        <w:t xml:space="preserve">2024. “Enforcement, Deterrence, and Compliance in Co-Managed Small-Scale Fisheries.” Ecology and Society 29 (4). </w:t>
      </w:r>
    </w:p>
    <w:p w14:paraId="1C7BA7C5" w14:textId="70EC02CF" w:rsidR="00D76FAA" w:rsidRPr="00657357" w:rsidRDefault="00000000">
      <w:pPr>
        <w:numPr>
          <w:ilvl w:val="0"/>
          <w:numId w:val="9"/>
        </w:numPr>
        <w:rPr>
          <w:sz w:val="20"/>
          <w:szCs w:val="20"/>
          <w:lang w:val="en-US"/>
        </w:rPr>
      </w:pPr>
      <w:r w:rsidRPr="00D10BB1">
        <w:rPr>
          <w:sz w:val="20"/>
          <w:szCs w:val="20"/>
          <w:lang w:val="es-ES"/>
        </w:rPr>
        <w:t xml:space="preserve">Ilosvay, X., J. García-, Javier Tovar-Ávila, J. Rentería-Bravo, I. A. Medina-Santiago, E. </w:t>
      </w:r>
      <w:r w:rsidRPr="00D10BB1">
        <w:rPr>
          <w:b/>
          <w:sz w:val="20"/>
          <w:szCs w:val="20"/>
          <w:lang w:val="es-ES"/>
        </w:rPr>
        <w:t>Aceves-Bueno,</w:t>
      </w:r>
      <w:r w:rsidRPr="00D10BB1">
        <w:rPr>
          <w:sz w:val="20"/>
          <w:szCs w:val="20"/>
          <w:lang w:val="es-ES"/>
        </w:rPr>
        <w:t xml:space="preserve"> E. Ojea. 2024. </w:t>
      </w:r>
      <w:r w:rsidRPr="00657357">
        <w:rPr>
          <w:sz w:val="20"/>
          <w:szCs w:val="20"/>
          <w:lang w:val="en-US"/>
        </w:rPr>
        <w:t>“Determinants of Small-Scale Fisheries’ Transformative Responses under Increasing Climate Change Impacts in Nayarit, Mexico.” Ecology and Society 29 (4).</w:t>
      </w:r>
    </w:p>
    <w:p w14:paraId="4EDFE099" w14:textId="6449EAA6" w:rsidR="00D76FAA" w:rsidRPr="00657357" w:rsidRDefault="00000000">
      <w:pPr>
        <w:numPr>
          <w:ilvl w:val="0"/>
          <w:numId w:val="9"/>
        </w:numPr>
        <w:rPr>
          <w:sz w:val="20"/>
          <w:szCs w:val="20"/>
          <w:lang w:val="en-US"/>
        </w:rPr>
      </w:pPr>
      <w:r w:rsidRPr="00D10BB1">
        <w:rPr>
          <w:sz w:val="20"/>
          <w:szCs w:val="20"/>
          <w:u w:val="single"/>
          <w:lang w:val="es-ES"/>
        </w:rPr>
        <w:t>Suradja, I.</w:t>
      </w:r>
      <w:r w:rsidRPr="00D10BB1">
        <w:rPr>
          <w:b/>
          <w:sz w:val="20"/>
          <w:szCs w:val="20"/>
          <w:u w:val="single"/>
          <w:lang w:val="es-ES"/>
        </w:rPr>
        <w:t>**</w:t>
      </w:r>
      <w:r w:rsidRPr="00D10BB1">
        <w:rPr>
          <w:sz w:val="20"/>
          <w:szCs w:val="20"/>
          <w:u w:val="single"/>
          <w:lang w:val="es-ES"/>
        </w:rPr>
        <w:t>,</w:t>
      </w:r>
      <w:r w:rsidRPr="00D10BB1">
        <w:rPr>
          <w:sz w:val="20"/>
          <w:szCs w:val="20"/>
          <w:lang w:val="es-ES"/>
        </w:rPr>
        <w:t xml:space="preserve"> T. S. Asih, D. Polite Dyspriani, H. Lionata, A. Marsiyono, B. Adhitya Nugraha, T. Intan Palupi, I. Adi Putra Salam, L Sierra-Castillo, A. Toldo, E. </w:t>
      </w:r>
      <w:r w:rsidRPr="00D10BB1">
        <w:rPr>
          <w:b/>
          <w:sz w:val="20"/>
          <w:szCs w:val="20"/>
          <w:lang w:val="es-ES"/>
        </w:rPr>
        <w:t>Aceves-Bueno.</w:t>
      </w:r>
      <w:r w:rsidRPr="00D10BB1">
        <w:rPr>
          <w:sz w:val="20"/>
          <w:szCs w:val="20"/>
          <w:lang w:val="es-ES"/>
        </w:rPr>
        <w:t xml:space="preserve"> </w:t>
      </w:r>
      <w:r w:rsidRPr="00657357">
        <w:rPr>
          <w:sz w:val="20"/>
          <w:szCs w:val="20"/>
          <w:lang w:val="en-US"/>
        </w:rPr>
        <w:t>2024. “Alternating Livelihoods and Coping with Shocks: An Examination of Coastal Tourism in Indonesia amidst COVID-19.” Marine Policy 170:106379</w:t>
      </w:r>
      <w:r w:rsidR="00773E31">
        <w:rPr>
          <w:sz w:val="20"/>
          <w:szCs w:val="20"/>
          <w:lang w:val="en-US"/>
        </w:rPr>
        <w:t>.</w:t>
      </w:r>
    </w:p>
    <w:p w14:paraId="7DB8289E" w14:textId="02BBC5F7" w:rsidR="00D76FAA" w:rsidRPr="00657357" w:rsidRDefault="00000000">
      <w:pPr>
        <w:numPr>
          <w:ilvl w:val="0"/>
          <w:numId w:val="9"/>
        </w:numPr>
        <w:rPr>
          <w:sz w:val="20"/>
          <w:szCs w:val="20"/>
          <w:lang w:val="en-US"/>
        </w:rPr>
      </w:pPr>
      <w:proofErr w:type="spellStart"/>
      <w:r w:rsidRPr="00657357">
        <w:rPr>
          <w:sz w:val="20"/>
          <w:szCs w:val="20"/>
          <w:lang w:val="en-US"/>
        </w:rPr>
        <w:t>Oyanedel</w:t>
      </w:r>
      <w:proofErr w:type="spellEnd"/>
      <w:r w:rsidRPr="00657357">
        <w:rPr>
          <w:sz w:val="20"/>
          <w:szCs w:val="20"/>
          <w:lang w:val="en-US"/>
        </w:rPr>
        <w:t xml:space="preserve">, R., E. </w:t>
      </w:r>
      <w:r w:rsidRPr="00657357">
        <w:rPr>
          <w:b/>
          <w:sz w:val="20"/>
          <w:szCs w:val="20"/>
          <w:lang w:val="en-US"/>
        </w:rPr>
        <w:t>Aceves‐Bueno</w:t>
      </w:r>
      <w:r w:rsidRPr="00657357">
        <w:rPr>
          <w:sz w:val="20"/>
          <w:szCs w:val="20"/>
          <w:lang w:val="en-US"/>
        </w:rPr>
        <w:t xml:space="preserve">, </w:t>
      </w:r>
      <w:r w:rsidRPr="00657357">
        <w:rPr>
          <w:sz w:val="20"/>
          <w:szCs w:val="20"/>
          <w:u w:val="single"/>
          <w:lang w:val="en-US"/>
        </w:rPr>
        <w:t>L. Davids</w:t>
      </w:r>
      <w:r w:rsidRPr="00657357">
        <w:rPr>
          <w:b/>
          <w:sz w:val="20"/>
          <w:szCs w:val="20"/>
          <w:u w:val="single"/>
          <w:lang w:val="en-US"/>
        </w:rPr>
        <w:t>**</w:t>
      </w:r>
      <w:r w:rsidRPr="00657357">
        <w:rPr>
          <w:sz w:val="20"/>
          <w:szCs w:val="20"/>
          <w:lang w:val="en-US"/>
        </w:rPr>
        <w:t xml:space="preserve">, and M. Á. Cisneros‐Mata. 2024. “An Assessment of Potential Interventions to Reduce the Totoaba Illegal Trade Market.” Conservation Biology 38 (5): e14356. </w:t>
      </w:r>
    </w:p>
    <w:p w14:paraId="1CFB29D7" w14:textId="78A6382B" w:rsidR="00D76FAA" w:rsidRPr="00657357" w:rsidRDefault="00000000">
      <w:pPr>
        <w:numPr>
          <w:ilvl w:val="0"/>
          <w:numId w:val="9"/>
        </w:numPr>
        <w:rPr>
          <w:sz w:val="20"/>
          <w:szCs w:val="20"/>
          <w:lang w:val="en-US"/>
        </w:rPr>
      </w:pPr>
      <w:r w:rsidRPr="00D10BB1">
        <w:rPr>
          <w:sz w:val="20"/>
          <w:szCs w:val="20"/>
          <w:lang w:val="es-ES"/>
        </w:rPr>
        <w:t xml:space="preserve">Cisneros‐Montemayor, A. M, E. </w:t>
      </w:r>
      <w:r w:rsidRPr="00D10BB1">
        <w:rPr>
          <w:b/>
          <w:sz w:val="20"/>
          <w:szCs w:val="20"/>
          <w:lang w:val="es-ES"/>
        </w:rPr>
        <w:t>Aceves‐Bueno</w:t>
      </w:r>
      <w:r w:rsidRPr="00D10BB1">
        <w:rPr>
          <w:sz w:val="20"/>
          <w:szCs w:val="20"/>
          <w:lang w:val="es-ES"/>
        </w:rPr>
        <w:t xml:space="preserve">, S. Amezcua‐Castro, A. Apolinar‐Romo, F. Cisneros‐Soberanis, G. A Cuevas‐Gómez, I. C Cruz‐León, J. De La Cruz‐González, A. Espinoza‐Tenorio, and A. García‐Lozano. </w:t>
      </w:r>
      <w:r w:rsidRPr="00657357">
        <w:rPr>
          <w:sz w:val="20"/>
          <w:szCs w:val="20"/>
          <w:lang w:val="en-US"/>
        </w:rPr>
        <w:t>2023. “True Insights or Ticking Boxes? Rapid Assessment of Rights‐based Management in Artisanal Fisheries.” Fisheries Management and Ecology 30 (4): 338–52.</w:t>
      </w:r>
    </w:p>
    <w:p w14:paraId="6A80DB12" w14:textId="1BC5C69B" w:rsidR="00D76FAA" w:rsidRPr="00657357" w:rsidRDefault="00000000">
      <w:pPr>
        <w:numPr>
          <w:ilvl w:val="0"/>
          <w:numId w:val="9"/>
        </w:numPr>
        <w:rPr>
          <w:sz w:val="20"/>
          <w:szCs w:val="20"/>
          <w:lang w:val="en-US"/>
        </w:rPr>
      </w:pPr>
      <w:r w:rsidRPr="00D10BB1">
        <w:rPr>
          <w:sz w:val="20"/>
          <w:szCs w:val="20"/>
          <w:u w:val="single"/>
          <w:lang w:val="es-ES"/>
        </w:rPr>
        <w:t>San, A. L.</w:t>
      </w:r>
      <w:r w:rsidRPr="00D10BB1">
        <w:rPr>
          <w:b/>
          <w:sz w:val="20"/>
          <w:szCs w:val="20"/>
          <w:u w:val="single"/>
          <w:lang w:val="es-ES"/>
        </w:rPr>
        <w:t>**</w:t>
      </w:r>
      <w:r w:rsidRPr="00D10BB1">
        <w:rPr>
          <w:sz w:val="20"/>
          <w:szCs w:val="20"/>
          <w:lang w:val="es-ES"/>
        </w:rPr>
        <w:t xml:space="preserve">, S. Rodriguez-Van-Dyck, O. T. González-Cuellar, and E. </w:t>
      </w:r>
      <w:r w:rsidRPr="00D10BB1">
        <w:rPr>
          <w:b/>
          <w:sz w:val="20"/>
          <w:szCs w:val="20"/>
          <w:lang w:val="es-ES"/>
        </w:rPr>
        <w:t>Aceves-Bueno</w:t>
      </w:r>
      <w:r w:rsidRPr="00D10BB1">
        <w:rPr>
          <w:sz w:val="20"/>
          <w:szCs w:val="20"/>
          <w:lang w:val="es-ES"/>
        </w:rPr>
        <w:t xml:space="preserve">. </w:t>
      </w:r>
      <w:r w:rsidRPr="00657357">
        <w:rPr>
          <w:sz w:val="20"/>
          <w:szCs w:val="20"/>
          <w:lang w:val="en-US"/>
        </w:rPr>
        <w:t xml:space="preserve">2023. “Territorial Use Rights for Finfish Fisheries: A Case Study in Baja California Sur, Mexico.” Bulletin of Marine Science 99 (4): 507–26. </w:t>
      </w:r>
    </w:p>
    <w:p w14:paraId="6C6123B1" w14:textId="0D60F1F7" w:rsidR="00D76FAA" w:rsidRPr="00657357" w:rsidRDefault="00000000">
      <w:pPr>
        <w:numPr>
          <w:ilvl w:val="0"/>
          <w:numId w:val="9"/>
        </w:numPr>
        <w:rPr>
          <w:sz w:val="20"/>
          <w:szCs w:val="20"/>
          <w:lang w:val="en-US"/>
        </w:rPr>
      </w:pPr>
      <w:r w:rsidRPr="00D10BB1">
        <w:rPr>
          <w:b/>
          <w:sz w:val="20"/>
          <w:szCs w:val="20"/>
          <w:lang w:val="es-ES"/>
        </w:rPr>
        <w:t>Aceves-Bueno,</w:t>
      </w:r>
      <w:r w:rsidRPr="00D10BB1">
        <w:rPr>
          <w:sz w:val="20"/>
          <w:szCs w:val="20"/>
          <w:lang w:val="es-ES"/>
        </w:rPr>
        <w:t xml:space="preserve"> E., M. Nenadovic,</w:t>
      </w:r>
      <w:r w:rsidRPr="00D10BB1">
        <w:rPr>
          <w:sz w:val="20"/>
          <w:szCs w:val="20"/>
          <w:u w:val="single"/>
          <w:lang w:val="es-ES"/>
        </w:rPr>
        <w:t xml:space="preserve"> I. Dove</w:t>
      </w:r>
      <w:r w:rsidRPr="00D10BB1">
        <w:rPr>
          <w:b/>
          <w:sz w:val="20"/>
          <w:szCs w:val="20"/>
          <w:u w:val="single"/>
          <w:lang w:val="es-ES"/>
        </w:rPr>
        <w:t>**</w:t>
      </w:r>
      <w:r w:rsidRPr="00D10BB1">
        <w:rPr>
          <w:sz w:val="20"/>
          <w:szCs w:val="20"/>
          <w:lang w:val="es-ES"/>
        </w:rPr>
        <w:t xml:space="preserve">, C. Atkins-Davis, J. S. Aceves-Bueno, A. Trejo-Ramirez, C. Rivas-Ochoa, S. Rodriguez-Van Dyck, and A. H. Weaver. </w:t>
      </w:r>
      <w:r w:rsidRPr="00657357">
        <w:rPr>
          <w:sz w:val="20"/>
          <w:szCs w:val="20"/>
          <w:lang w:val="en-US"/>
        </w:rPr>
        <w:t xml:space="preserve">2023. “Sustaining Small-Scale Fisheries through a Nation-Wide Territorial Use Rights in Fisheries System.” </w:t>
      </w:r>
      <w:proofErr w:type="spellStart"/>
      <w:r w:rsidRPr="00657357">
        <w:rPr>
          <w:sz w:val="20"/>
          <w:szCs w:val="20"/>
          <w:lang w:val="en-US"/>
        </w:rPr>
        <w:t>PLoS</w:t>
      </w:r>
      <w:proofErr w:type="spellEnd"/>
      <w:r w:rsidRPr="00657357">
        <w:rPr>
          <w:sz w:val="20"/>
          <w:szCs w:val="20"/>
          <w:lang w:val="en-US"/>
        </w:rPr>
        <w:t xml:space="preserve"> One 18 (6): e0286739. </w:t>
      </w:r>
    </w:p>
    <w:p w14:paraId="65A33B8E" w14:textId="4285F254" w:rsidR="00D76FAA" w:rsidRPr="00657357" w:rsidRDefault="00000000">
      <w:pPr>
        <w:numPr>
          <w:ilvl w:val="0"/>
          <w:numId w:val="9"/>
        </w:numPr>
        <w:rPr>
          <w:sz w:val="20"/>
          <w:szCs w:val="20"/>
          <w:lang w:val="en-US"/>
        </w:rPr>
      </w:pPr>
      <w:r w:rsidRPr="00D10BB1">
        <w:rPr>
          <w:b/>
          <w:sz w:val="20"/>
          <w:szCs w:val="20"/>
          <w:lang w:val="es-ES"/>
        </w:rPr>
        <w:t>Aceves-Bueno</w:t>
      </w:r>
      <w:r w:rsidRPr="00D10BB1">
        <w:rPr>
          <w:sz w:val="20"/>
          <w:szCs w:val="20"/>
          <w:lang w:val="es-ES"/>
        </w:rPr>
        <w:t>, E,</w:t>
      </w:r>
      <w:r w:rsidRPr="00D10BB1">
        <w:rPr>
          <w:sz w:val="20"/>
          <w:szCs w:val="20"/>
          <w:u w:val="single"/>
          <w:lang w:val="es-ES"/>
        </w:rPr>
        <w:t xml:space="preserve"> L Davids</w:t>
      </w:r>
      <w:r w:rsidRPr="00D10BB1">
        <w:rPr>
          <w:b/>
          <w:sz w:val="20"/>
          <w:szCs w:val="20"/>
          <w:u w:val="single"/>
          <w:lang w:val="es-ES"/>
        </w:rPr>
        <w:t>**</w:t>
      </w:r>
      <w:r w:rsidRPr="00D10BB1">
        <w:rPr>
          <w:sz w:val="20"/>
          <w:szCs w:val="20"/>
          <w:lang w:val="es-ES"/>
        </w:rPr>
        <w:t xml:space="preserve">, JA Rodriguez-Valencia, AM Jaramillo-Legorreta, E Nieto-Garcia, G Cárdenas-Hinojosa, E Hidalgo-Pla, A Bonilla-Garzón, AJ Diaz-de-Leon, and L Rojas-Bracho. </w:t>
      </w:r>
      <w:r w:rsidRPr="00657357">
        <w:rPr>
          <w:sz w:val="20"/>
          <w:szCs w:val="20"/>
          <w:lang w:val="en-US"/>
        </w:rPr>
        <w:t>2023. “Derelict Gear from an Illegal Fishery: Lessons from Gear Retrieval Efforts in the Upper Gulf of California.” Marine Policy 147:105387.</w:t>
      </w:r>
    </w:p>
    <w:p w14:paraId="423092F9" w14:textId="27AE4A8C" w:rsidR="00D76FAA" w:rsidRPr="00657357" w:rsidRDefault="00000000">
      <w:pPr>
        <w:numPr>
          <w:ilvl w:val="0"/>
          <w:numId w:val="9"/>
        </w:numPr>
        <w:rPr>
          <w:sz w:val="20"/>
          <w:szCs w:val="20"/>
          <w:lang w:val="en-US"/>
        </w:rPr>
      </w:pPr>
      <w:r w:rsidRPr="00657357">
        <w:rPr>
          <w:sz w:val="20"/>
          <w:szCs w:val="20"/>
          <w:u w:val="single"/>
          <w:lang w:val="en-US"/>
        </w:rPr>
        <w:t>Shaff, J. F</w:t>
      </w:r>
      <w:r w:rsidRPr="00657357">
        <w:rPr>
          <w:b/>
          <w:sz w:val="20"/>
          <w:szCs w:val="20"/>
          <w:u w:val="single"/>
          <w:lang w:val="en-US"/>
        </w:rPr>
        <w:t>**</w:t>
      </w:r>
      <w:r w:rsidRPr="00657357">
        <w:rPr>
          <w:sz w:val="20"/>
          <w:szCs w:val="20"/>
          <w:lang w:val="en-US"/>
        </w:rPr>
        <w:t xml:space="preserve">, I. A. Medina Santiago, X. E. </w:t>
      </w:r>
      <w:proofErr w:type="spellStart"/>
      <w:r w:rsidRPr="00657357">
        <w:rPr>
          <w:sz w:val="20"/>
          <w:szCs w:val="20"/>
          <w:lang w:val="en-US"/>
        </w:rPr>
        <w:t>Ilosvay</w:t>
      </w:r>
      <w:proofErr w:type="spellEnd"/>
      <w:r w:rsidRPr="00657357">
        <w:rPr>
          <w:sz w:val="20"/>
          <w:szCs w:val="20"/>
          <w:lang w:val="en-US"/>
        </w:rPr>
        <w:t xml:space="preserve">, J. Tovar-Ávila, E. Ojea, A. H. Beaudreau, J. E </w:t>
      </w:r>
      <w:proofErr w:type="spellStart"/>
      <w:r w:rsidRPr="00657357">
        <w:rPr>
          <w:sz w:val="20"/>
          <w:szCs w:val="20"/>
          <w:lang w:val="en-US"/>
        </w:rPr>
        <w:t>Caselle</w:t>
      </w:r>
      <w:proofErr w:type="spellEnd"/>
      <w:r w:rsidRPr="00657357">
        <w:rPr>
          <w:sz w:val="20"/>
          <w:szCs w:val="20"/>
          <w:lang w:val="en-US"/>
        </w:rPr>
        <w:t xml:space="preserve">, and E. </w:t>
      </w:r>
      <w:r w:rsidRPr="00657357">
        <w:rPr>
          <w:b/>
          <w:sz w:val="20"/>
          <w:szCs w:val="20"/>
          <w:lang w:val="en-US"/>
        </w:rPr>
        <w:t>Aceves-Bueno</w:t>
      </w:r>
      <w:r w:rsidRPr="00657357">
        <w:rPr>
          <w:sz w:val="20"/>
          <w:szCs w:val="20"/>
          <w:lang w:val="en-US"/>
        </w:rPr>
        <w:t xml:space="preserve">. 2023. “Documenting Historical Changes in Shark Fisheries near Islas Marías, Mexico, Using Fishers’ Local Ecological Knowledge.” Fisheries Research 265:106748.  </w:t>
      </w:r>
    </w:p>
    <w:p w14:paraId="5C8332DF" w14:textId="034A6666" w:rsidR="00D76FAA" w:rsidRPr="00657357" w:rsidRDefault="00000000">
      <w:pPr>
        <w:numPr>
          <w:ilvl w:val="0"/>
          <w:numId w:val="9"/>
        </w:numPr>
        <w:rPr>
          <w:sz w:val="20"/>
          <w:szCs w:val="20"/>
          <w:lang w:val="en-US"/>
        </w:rPr>
      </w:pPr>
      <w:r w:rsidRPr="00D10BB1">
        <w:rPr>
          <w:b/>
          <w:sz w:val="20"/>
          <w:szCs w:val="20"/>
          <w:lang w:val="es-ES"/>
        </w:rPr>
        <w:t>Aceves‐Bueno</w:t>
      </w:r>
      <w:r w:rsidRPr="00D10BB1">
        <w:rPr>
          <w:sz w:val="20"/>
          <w:szCs w:val="20"/>
          <w:lang w:val="es-ES"/>
        </w:rPr>
        <w:t xml:space="preserve">, E., Read, A. J., &amp; Cisneros‐Mata, M. A. (2021). </w:t>
      </w:r>
      <w:r w:rsidRPr="00657357">
        <w:rPr>
          <w:sz w:val="20"/>
          <w:szCs w:val="20"/>
          <w:lang w:val="en-US"/>
        </w:rPr>
        <w:t>Illegal fisheries, environmental crime, and the conservation of marine resources. Conservation Biology.</w:t>
      </w:r>
      <w:hyperlink r:id="rId7">
        <w:r w:rsidR="00D76FAA" w:rsidRPr="00657357">
          <w:rPr>
            <w:color w:val="1155CC"/>
            <w:sz w:val="20"/>
            <w:szCs w:val="20"/>
            <w:lang w:val="en-US"/>
          </w:rPr>
          <w:t xml:space="preserve"> https://doi.org/10.1111/cobi.13674</w:t>
        </w:r>
      </w:hyperlink>
      <w:r w:rsidRPr="00657357">
        <w:rPr>
          <w:sz w:val="20"/>
          <w:szCs w:val="20"/>
          <w:lang w:val="en-US"/>
        </w:rPr>
        <w:t xml:space="preserve">. </w:t>
      </w:r>
    </w:p>
    <w:p w14:paraId="30437BBD" w14:textId="5846FC98" w:rsidR="00D76FAA" w:rsidRPr="00657357" w:rsidRDefault="00000000">
      <w:pPr>
        <w:numPr>
          <w:ilvl w:val="0"/>
          <w:numId w:val="9"/>
        </w:numPr>
        <w:rPr>
          <w:sz w:val="20"/>
          <w:szCs w:val="20"/>
          <w:lang w:val="en-US"/>
        </w:rPr>
      </w:pPr>
      <w:r w:rsidRPr="00657357">
        <w:rPr>
          <w:sz w:val="20"/>
          <w:szCs w:val="20"/>
          <w:lang w:val="en-US"/>
        </w:rPr>
        <w:t xml:space="preserve"> </w:t>
      </w:r>
      <w:proofErr w:type="spellStart"/>
      <w:r w:rsidRPr="00657357">
        <w:rPr>
          <w:sz w:val="20"/>
          <w:szCs w:val="20"/>
          <w:lang w:val="en-US"/>
        </w:rPr>
        <w:t>Tholan</w:t>
      </w:r>
      <w:proofErr w:type="spellEnd"/>
      <w:r w:rsidRPr="00657357">
        <w:rPr>
          <w:sz w:val="20"/>
          <w:szCs w:val="20"/>
          <w:lang w:val="en-US"/>
        </w:rPr>
        <w:t xml:space="preserve"> B., P. Carlson, J.J. A. Tortolero-Langarica, J. T. Ketchum, A. Trejo-Ramírez, E. </w:t>
      </w:r>
      <w:r w:rsidRPr="00657357">
        <w:rPr>
          <w:b/>
          <w:sz w:val="20"/>
          <w:szCs w:val="20"/>
          <w:lang w:val="en-US"/>
        </w:rPr>
        <w:t>Aceves-Bueno</w:t>
      </w:r>
      <w:r w:rsidRPr="00657357">
        <w:rPr>
          <w:sz w:val="20"/>
          <w:szCs w:val="20"/>
          <w:lang w:val="en-US"/>
        </w:rPr>
        <w:t xml:space="preserve"> and J. E. </w:t>
      </w:r>
      <w:proofErr w:type="spellStart"/>
      <w:r w:rsidRPr="00657357">
        <w:rPr>
          <w:sz w:val="20"/>
          <w:szCs w:val="20"/>
          <w:lang w:val="en-US"/>
        </w:rPr>
        <w:t>Caselle</w:t>
      </w:r>
      <w:proofErr w:type="spellEnd"/>
      <w:r w:rsidRPr="00657357">
        <w:rPr>
          <w:sz w:val="20"/>
          <w:szCs w:val="20"/>
          <w:lang w:val="en-US"/>
        </w:rPr>
        <w:t xml:space="preserve">. 2020. The biodiversity of fishes at the Islas Marias archipelago, Mexico as determined by baited remote underwater video. Ciencia Marina. </w:t>
      </w:r>
      <w:hyperlink r:id="rId8">
        <w:r w:rsidR="00D76FAA" w:rsidRPr="00657357">
          <w:rPr>
            <w:color w:val="1155CC"/>
            <w:sz w:val="20"/>
            <w:szCs w:val="20"/>
            <w:lang w:val="en-US"/>
          </w:rPr>
          <w:t>https://doi.org/10.7773/cm.v46i4.3104</w:t>
        </w:r>
      </w:hyperlink>
      <w:r w:rsidRPr="00657357">
        <w:rPr>
          <w:sz w:val="20"/>
          <w:szCs w:val="20"/>
          <w:lang w:val="en-US"/>
        </w:rPr>
        <w:t xml:space="preserve"> </w:t>
      </w:r>
    </w:p>
    <w:p w14:paraId="27EEDCA0" w14:textId="36552D23" w:rsidR="00D76FAA" w:rsidRPr="00657357" w:rsidRDefault="00000000">
      <w:pPr>
        <w:numPr>
          <w:ilvl w:val="0"/>
          <w:numId w:val="9"/>
        </w:numPr>
        <w:rPr>
          <w:sz w:val="20"/>
          <w:szCs w:val="20"/>
          <w:lang w:val="en-US"/>
        </w:rPr>
      </w:pPr>
      <w:r w:rsidRPr="00657357">
        <w:rPr>
          <w:b/>
          <w:sz w:val="20"/>
          <w:szCs w:val="20"/>
          <w:lang w:val="en-US"/>
        </w:rPr>
        <w:t xml:space="preserve"> Aceves-Bueno</w:t>
      </w:r>
      <w:r w:rsidRPr="00657357">
        <w:rPr>
          <w:sz w:val="20"/>
          <w:szCs w:val="20"/>
          <w:lang w:val="en-US"/>
        </w:rPr>
        <w:t>, E., S. J. Miller, J. Cornejo-Donoso, and S. D. Gaines. 2019. Cooperation as a solution to shared resources in territorial use rights in fisheries. Ecological Applications 00(00</w:t>
      </w:r>
      <w:proofErr w:type="gramStart"/>
      <w:r w:rsidRPr="00657357">
        <w:rPr>
          <w:sz w:val="20"/>
          <w:szCs w:val="20"/>
          <w:lang w:val="en-US"/>
        </w:rPr>
        <w:t>):e</w:t>
      </w:r>
      <w:proofErr w:type="gramEnd"/>
      <w:r w:rsidRPr="00657357">
        <w:rPr>
          <w:sz w:val="20"/>
          <w:szCs w:val="20"/>
          <w:lang w:val="en-US"/>
        </w:rPr>
        <w:t xml:space="preserve">02022. 10.1002/eap.2022 </w:t>
      </w:r>
    </w:p>
    <w:p w14:paraId="1192AD3C" w14:textId="4D87066F" w:rsidR="00D76FAA" w:rsidRPr="00657357" w:rsidRDefault="00000000">
      <w:pPr>
        <w:numPr>
          <w:ilvl w:val="0"/>
          <w:numId w:val="9"/>
        </w:numPr>
        <w:rPr>
          <w:sz w:val="20"/>
          <w:szCs w:val="20"/>
          <w:lang w:val="en-US"/>
        </w:rPr>
      </w:pPr>
      <w:r w:rsidRPr="00D10BB1">
        <w:rPr>
          <w:sz w:val="20"/>
          <w:szCs w:val="20"/>
          <w:lang w:val="es-ES"/>
        </w:rPr>
        <w:lastRenderedPageBreak/>
        <w:t xml:space="preserve">Villaseñor-Derbez JC, </w:t>
      </w:r>
      <w:r w:rsidRPr="00D10BB1">
        <w:rPr>
          <w:b/>
          <w:sz w:val="20"/>
          <w:szCs w:val="20"/>
          <w:lang w:val="es-ES"/>
        </w:rPr>
        <w:t>Aceves-Bueno</w:t>
      </w:r>
      <w:r w:rsidRPr="00D10BB1">
        <w:rPr>
          <w:sz w:val="20"/>
          <w:szCs w:val="20"/>
          <w:lang w:val="es-ES"/>
        </w:rPr>
        <w:t xml:space="preserve"> E., Fulton S, Suarez A, Hernández-Velasco A, Torre J, et al. </w:t>
      </w:r>
      <w:r w:rsidRPr="00657357">
        <w:rPr>
          <w:sz w:val="20"/>
          <w:szCs w:val="20"/>
          <w:lang w:val="en-US"/>
        </w:rPr>
        <w:t xml:space="preserve">(2019) An interdisciplinary evaluation of community-based TURF-reserves. </w:t>
      </w:r>
      <w:proofErr w:type="spellStart"/>
      <w:r w:rsidRPr="00657357">
        <w:rPr>
          <w:sz w:val="20"/>
          <w:szCs w:val="20"/>
          <w:lang w:val="en-US"/>
        </w:rPr>
        <w:t>PLoS</w:t>
      </w:r>
      <w:proofErr w:type="spellEnd"/>
      <w:r w:rsidRPr="00657357">
        <w:rPr>
          <w:sz w:val="20"/>
          <w:szCs w:val="20"/>
          <w:lang w:val="en-US"/>
        </w:rPr>
        <w:t xml:space="preserve"> ONE 14(8): e0221660.</w:t>
      </w:r>
      <w:hyperlink r:id="rId9">
        <w:r w:rsidR="00D76FAA" w:rsidRPr="00657357">
          <w:rPr>
            <w:color w:val="1155CC"/>
            <w:sz w:val="20"/>
            <w:szCs w:val="20"/>
            <w:lang w:val="en-US"/>
          </w:rPr>
          <w:t xml:space="preserve"> https://doi.org/10.1371/journal.pone.0221660</w:t>
        </w:r>
      </w:hyperlink>
      <w:r w:rsidRPr="00657357">
        <w:rPr>
          <w:sz w:val="20"/>
          <w:szCs w:val="20"/>
          <w:lang w:val="en-US"/>
        </w:rPr>
        <w:t xml:space="preserve"> [</w:t>
      </w:r>
      <w:r w:rsidRPr="00657357">
        <w:rPr>
          <w:b/>
          <w:sz w:val="20"/>
          <w:szCs w:val="20"/>
          <w:lang w:val="en-US"/>
        </w:rPr>
        <w:t>Co-first author with JCVD</w:t>
      </w:r>
      <w:r w:rsidR="00773E31">
        <w:rPr>
          <w:sz w:val="20"/>
          <w:szCs w:val="20"/>
          <w:lang w:val="en-US"/>
        </w:rPr>
        <w:t>]</w:t>
      </w:r>
    </w:p>
    <w:p w14:paraId="430C98BC" w14:textId="500EA2F8" w:rsidR="00D76FAA" w:rsidRPr="00657357" w:rsidRDefault="00000000">
      <w:pPr>
        <w:numPr>
          <w:ilvl w:val="0"/>
          <w:numId w:val="9"/>
        </w:numPr>
        <w:rPr>
          <w:sz w:val="20"/>
          <w:szCs w:val="20"/>
          <w:lang w:val="en-US"/>
        </w:rPr>
      </w:pPr>
      <w:r w:rsidRPr="00657357">
        <w:rPr>
          <w:sz w:val="20"/>
          <w:szCs w:val="20"/>
          <w:lang w:val="en-US"/>
        </w:rPr>
        <w:t xml:space="preserve"> Jennifer A. Martin, Summer Gray, E. </w:t>
      </w:r>
      <w:r w:rsidRPr="00657357">
        <w:rPr>
          <w:b/>
          <w:sz w:val="20"/>
          <w:szCs w:val="20"/>
          <w:lang w:val="en-US"/>
        </w:rPr>
        <w:t>Aceves-Buen</w:t>
      </w:r>
      <w:r w:rsidRPr="00657357">
        <w:rPr>
          <w:sz w:val="20"/>
          <w:szCs w:val="20"/>
          <w:lang w:val="en-US"/>
        </w:rPr>
        <w:t xml:space="preserve">o, Peter Alagona, Sienna Cordoba, Cristiane Elfes, Tammy L. Elwell, Angela Garcia, Zach Horton, David Lopez- Carr, Jessica Marter-Kenyon, Karly Marie Miller, Christopher N. Severen, Teresa Shewry, Becky Twohey (2019). What is marine justice? Journal of Environmental Studies and Sciences. DOI: 10.1007/s12412-019-00545-0 </w:t>
      </w:r>
    </w:p>
    <w:p w14:paraId="554C3824" w14:textId="5C8EEB58" w:rsidR="00D76FAA" w:rsidRPr="00657357" w:rsidRDefault="00000000">
      <w:pPr>
        <w:numPr>
          <w:ilvl w:val="0"/>
          <w:numId w:val="9"/>
        </w:numPr>
        <w:rPr>
          <w:sz w:val="20"/>
          <w:szCs w:val="20"/>
          <w:lang w:val="en-US"/>
        </w:rPr>
      </w:pPr>
      <w:r w:rsidRPr="00D10BB1">
        <w:rPr>
          <w:b/>
          <w:sz w:val="20"/>
          <w:szCs w:val="20"/>
          <w:lang w:val="es-ES"/>
        </w:rPr>
        <w:t xml:space="preserve"> Aceves-Bueno</w:t>
      </w:r>
      <w:r w:rsidRPr="00D10BB1">
        <w:rPr>
          <w:sz w:val="20"/>
          <w:szCs w:val="20"/>
          <w:lang w:val="es-ES"/>
        </w:rPr>
        <w:t xml:space="preserve"> E, Halpern BS. </w:t>
      </w:r>
      <w:r w:rsidRPr="00657357">
        <w:rPr>
          <w:sz w:val="20"/>
          <w:szCs w:val="20"/>
          <w:lang w:val="en-US"/>
        </w:rPr>
        <w:t xml:space="preserve">Informing the design of territorial use rights in fisheries from marine protected area theory. MEPS. 596:247-262. </w:t>
      </w:r>
      <w:hyperlink r:id="rId10">
        <w:r w:rsidR="00D76FAA" w:rsidRPr="00657357">
          <w:rPr>
            <w:color w:val="1155CC"/>
            <w:sz w:val="20"/>
            <w:szCs w:val="20"/>
            <w:lang w:val="en-US"/>
          </w:rPr>
          <w:t>https://doi.org/10.3354/meps12571</w:t>
        </w:r>
      </w:hyperlink>
      <w:r w:rsidRPr="00657357">
        <w:rPr>
          <w:sz w:val="20"/>
          <w:szCs w:val="20"/>
          <w:lang w:val="en-US"/>
        </w:rPr>
        <w:t xml:space="preserve">. </w:t>
      </w:r>
    </w:p>
    <w:p w14:paraId="6812A0BB" w14:textId="71E77458" w:rsidR="00D76FAA" w:rsidRPr="00657357" w:rsidRDefault="00000000">
      <w:pPr>
        <w:numPr>
          <w:ilvl w:val="0"/>
          <w:numId w:val="9"/>
        </w:numPr>
        <w:rPr>
          <w:sz w:val="20"/>
          <w:szCs w:val="20"/>
          <w:lang w:val="en-US"/>
        </w:rPr>
      </w:pPr>
      <w:r w:rsidRPr="00657357">
        <w:rPr>
          <w:sz w:val="20"/>
          <w:szCs w:val="20"/>
          <w:lang w:val="en-US"/>
        </w:rPr>
        <w:t xml:space="preserve"> Daniel F Viana, Stefan Gelcich, E. </w:t>
      </w:r>
      <w:r w:rsidRPr="00657357">
        <w:rPr>
          <w:b/>
          <w:sz w:val="20"/>
          <w:szCs w:val="20"/>
          <w:lang w:val="en-US"/>
        </w:rPr>
        <w:t>Aceves-Bueno</w:t>
      </w:r>
      <w:r w:rsidRPr="00657357">
        <w:rPr>
          <w:sz w:val="20"/>
          <w:szCs w:val="20"/>
          <w:lang w:val="en-US"/>
        </w:rPr>
        <w:t xml:space="preserve">, Becky Twohey, Steven D. Gaines. Challenges and solutions for managing small-scale fisheries targeting mobile species in densely populated areas. Conservation Biology. </w:t>
      </w:r>
      <w:hyperlink r:id="rId11">
        <w:r w:rsidR="00D76FAA" w:rsidRPr="00657357">
          <w:rPr>
            <w:color w:val="1155CC"/>
            <w:sz w:val="20"/>
            <w:szCs w:val="20"/>
            <w:lang w:val="en-US"/>
          </w:rPr>
          <w:t>https://doi.org/10.1111/cobi.13208</w:t>
        </w:r>
      </w:hyperlink>
      <w:r w:rsidRPr="00657357">
        <w:rPr>
          <w:sz w:val="20"/>
          <w:szCs w:val="20"/>
          <w:lang w:val="en-US"/>
        </w:rPr>
        <w:t>.</w:t>
      </w:r>
    </w:p>
    <w:p w14:paraId="2DAD161A" w14:textId="30B35D91" w:rsidR="00D76FAA" w:rsidRPr="00657357" w:rsidRDefault="00000000">
      <w:pPr>
        <w:numPr>
          <w:ilvl w:val="0"/>
          <w:numId w:val="9"/>
        </w:numPr>
        <w:rPr>
          <w:sz w:val="20"/>
          <w:szCs w:val="20"/>
          <w:lang w:val="en-US"/>
        </w:rPr>
      </w:pPr>
      <w:r w:rsidRPr="00657357">
        <w:rPr>
          <w:sz w:val="20"/>
          <w:szCs w:val="20"/>
          <w:lang w:val="en-US"/>
        </w:rPr>
        <w:t xml:space="preserve"> </w:t>
      </w:r>
      <w:r w:rsidRPr="00657357">
        <w:rPr>
          <w:b/>
          <w:sz w:val="20"/>
          <w:szCs w:val="20"/>
          <w:lang w:val="en-US"/>
        </w:rPr>
        <w:t>Aceves-Bueno,</w:t>
      </w:r>
      <w:r w:rsidRPr="00657357">
        <w:rPr>
          <w:sz w:val="20"/>
          <w:szCs w:val="20"/>
          <w:lang w:val="en-US"/>
        </w:rPr>
        <w:t xml:space="preserve"> E., Jorge Cornejo-Donoso, Steve J. Miller, Steven D. Gaines. Are Territorial Use Rights in Fisheries (TURFs) sufficiently large? Marine Policy, Volume 78, Pages 189-195, ISSN 0308-597X,</w:t>
      </w:r>
      <w:hyperlink r:id="rId12">
        <w:r w:rsidR="00D76FAA" w:rsidRPr="00657357">
          <w:rPr>
            <w:color w:val="1155CC"/>
            <w:sz w:val="20"/>
            <w:szCs w:val="20"/>
            <w:lang w:val="en-US"/>
          </w:rPr>
          <w:t xml:space="preserve"> http://dx.doi.org/10.1016/j.marpol.2017.01.024</w:t>
        </w:r>
      </w:hyperlink>
      <w:r w:rsidRPr="00657357">
        <w:rPr>
          <w:sz w:val="20"/>
          <w:szCs w:val="20"/>
          <w:lang w:val="en-US"/>
        </w:rPr>
        <w:t xml:space="preserve">. </w:t>
      </w:r>
    </w:p>
    <w:p w14:paraId="6435BA0F" w14:textId="6C193EDE" w:rsidR="00D76FAA" w:rsidRPr="00657357" w:rsidRDefault="00000000">
      <w:pPr>
        <w:numPr>
          <w:ilvl w:val="0"/>
          <w:numId w:val="9"/>
        </w:numPr>
        <w:rPr>
          <w:sz w:val="20"/>
          <w:szCs w:val="20"/>
          <w:lang w:val="en-US"/>
        </w:rPr>
      </w:pPr>
      <w:r w:rsidRPr="00657357">
        <w:rPr>
          <w:b/>
          <w:sz w:val="20"/>
          <w:szCs w:val="20"/>
          <w:lang w:val="en-US"/>
        </w:rPr>
        <w:t xml:space="preserve"> Aceves-Bueno</w:t>
      </w:r>
      <w:r w:rsidRPr="00657357">
        <w:rPr>
          <w:sz w:val="20"/>
          <w:szCs w:val="20"/>
          <w:lang w:val="en-US"/>
        </w:rPr>
        <w:t>, E., A. S. Adeleye, M. Feraud, Y. Huang, M. Tao, Y. Yang, S. E. Anderson. The accuracy of Citizen Science Data: A Quantitative Review. ESA Bulletin. DOI: 10.1002/bes2.1336.</w:t>
      </w:r>
      <w:hyperlink r:id="rId13">
        <w:r w:rsidR="00D76FAA" w:rsidRPr="00657357">
          <w:rPr>
            <w:color w:val="1155CC"/>
            <w:sz w:val="20"/>
            <w:szCs w:val="20"/>
            <w:lang w:val="en-US"/>
          </w:rPr>
          <w:t xml:space="preserve"> http://onlinelibrary.wiley.com/doi/10.1002/bes2.1336/full</w:t>
        </w:r>
      </w:hyperlink>
      <w:r w:rsidRPr="00657357">
        <w:rPr>
          <w:sz w:val="20"/>
          <w:szCs w:val="20"/>
          <w:lang w:val="en-US"/>
        </w:rPr>
        <w:t xml:space="preserve"> </w:t>
      </w:r>
    </w:p>
    <w:p w14:paraId="7C2FD0C0" w14:textId="77777777" w:rsidR="00D76FAA" w:rsidRPr="00657357" w:rsidRDefault="00000000">
      <w:pPr>
        <w:numPr>
          <w:ilvl w:val="0"/>
          <w:numId w:val="9"/>
        </w:numPr>
        <w:rPr>
          <w:sz w:val="20"/>
          <w:szCs w:val="20"/>
          <w:lang w:val="en-US"/>
        </w:rPr>
      </w:pPr>
      <w:r w:rsidRPr="00657357">
        <w:rPr>
          <w:sz w:val="20"/>
          <w:szCs w:val="20"/>
          <w:lang w:val="en-US"/>
        </w:rPr>
        <w:t xml:space="preserve"> </w:t>
      </w:r>
      <w:r w:rsidRPr="00657357">
        <w:rPr>
          <w:b/>
          <w:sz w:val="20"/>
          <w:szCs w:val="20"/>
          <w:lang w:val="en-US"/>
        </w:rPr>
        <w:t>Aceves-Bueno</w:t>
      </w:r>
      <w:r w:rsidRPr="00657357">
        <w:rPr>
          <w:sz w:val="20"/>
          <w:szCs w:val="20"/>
          <w:lang w:val="en-US"/>
        </w:rPr>
        <w:t>, E, A. S. Adeleye, D. Bradley, W. Brandt, P. Callery, M. Feraud, K. Garner, R. Gentry, Y. Huang, I. McCullough, I. Pearlman, S. Sutherland, W. Wilkinson, Y. Yang, T. Zink, S. Anderson, N. Tague. (2015). Citizen Science as a Tool for Overcoming Insufficient Monitoring and Inadequate Stakeholder Buy-in in Adaptive Management: Criteria and Evidence. Ecosystems. DOI: 10.1007/s10021-015-9842-4.</w:t>
      </w:r>
      <w:hyperlink r:id="rId14">
        <w:r w:rsidR="00D76FAA" w:rsidRPr="00657357">
          <w:rPr>
            <w:color w:val="1155CC"/>
            <w:sz w:val="20"/>
            <w:szCs w:val="20"/>
            <w:lang w:val="en-US"/>
          </w:rPr>
          <w:t>https://link.springer.com/article/10.1007/s10021-015-9842-4</w:t>
        </w:r>
      </w:hyperlink>
      <w:r w:rsidRPr="00657357">
        <w:rPr>
          <w:sz w:val="20"/>
          <w:szCs w:val="20"/>
          <w:lang w:val="en-US"/>
        </w:rPr>
        <w:t xml:space="preserve"> [co-developed the idea, co-drafter paper, data analysis, edited manuscript]</w:t>
      </w:r>
    </w:p>
    <w:p w14:paraId="516846E4" w14:textId="77777777" w:rsidR="00D76FAA" w:rsidRPr="00657357" w:rsidRDefault="00000000">
      <w:pPr>
        <w:rPr>
          <w:i/>
          <w:sz w:val="20"/>
          <w:szCs w:val="20"/>
          <w:lang w:val="en-US"/>
        </w:rPr>
      </w:pPr>
      <w:r w:rsidRPr="00657357">
        <w:rPr>
          <w:i/>
          <w:sz w:val="20"/>
          <w:szCs w:val="20"/>
          <w:lang w:val="en-US"/>
        </w:rPr>
        <w:t>Capstone Project</w:t>
      </w:r>
    </w:p>
    <w:p w14:paraId="28747D75" w14:textId="77777777" w:rsidR="00D76FAA" w:rsidRPr="00657357" w:rsidRDefault="00000000">
      <w:pPr>
        <w:numPr>
          <w:ilvl w:val="0"/>
          <w:numId w:val="9"/>
        </w:numPr>
        <w:rPr>
          <w:sz w:val="20"/>
          <w:szCs w:val="20"/>
          <w:lang w:val="en-US"/>
        </w:rPr>
      </w:pPr>
      <w:r w:rsidRPr="00657357">
        <w:rPr>
          <w:b/>
          <w:sz w:val="20"/>
          <w:szCs w:val="20"/>
          <w:lang w:val="en-US"/>
        </w:rPr>
        <w:t xml:space="preserve"> Aceves Bueno,</w:t>
      </w:r>
      <w:r w:rsidRPr="00657357">
        <w:rPr>
          <w:sz w:val="20"/>
          <w:szCs w:val="20"/>
          <w:lang w:val="en-US"/>
        </w:rPr>
        <w:t xml:space="preserve"> E. Analysis of Sport and Recreational Fishing Activities Los Cabos, Baja California Sur, Mexico. UC San Diego: Center for Marine Biodiversity and Conservation. Retrieved from </w:t>
      </w:r>
      <w:hyperlink r:id="rId15">
        <w:r w:rsidR="00D76FAA" w:rsidRPr="00657357">
          <w:rPr>
            <w:color w:val="1155CC"/>
            <w:sz w:val="20"/>
            <w:szCs w:val="20"/>
            <w:lang w:val="en-US"/>
          </w:rPr>
          <w:t>https://escholarship.org/uc/item/7106d4fr</w:t>
        </w:r>
      </w:hyperlink>
      <w:r w:rsidRPr="00657357">
        <w:rPr>
          <w:sz w:val="20"/>
          <w:szCs w:val="20"/>
          <w:lang w:val="en-US"/>
        </w:rPr>
        <w:t xml:space="preserve"> [developed idea, designed and performed fieldwork, data collection, data analysis, drafted document]</w:t>
      </w:r>
    </w:p>
    <w:p w14:paraId="17FDC92C" w14:textId="77777777" w:rsidR="00D76FAA" w:rsidRPr="00657357" w:rsidRDefault="00000000">
      <w:pPr>
        <w:rPr>
          <w:i/>
          <w:sz w:val="20"/>
          <w:szCs w:val="20"/>
          <w:lang w:val="en-US"/>
        </w:rPr>
      </w:pPr>
      <w:r w:rsidRPr="00657357">
        <w:rPr>
          <w:i/>
          <w:sz w:val="20"/>
          <w:szCs w:val="20"/>
          <w:lang w:val="en-US"/>
        </w:rPr>
        <w:t>Book Chapters</w:t>
      </w:r>
    </w:p>
    <w:p w14:paraId="7E1B6463" w14:textId="77777777" w:rsidR="00D76FAA" w:rsidRPr="00657357" w:rsidRDefault="00000000">
      <w:pPr>
        <w:numPr>
          <w:ilvl w:val="0"/>
          <w:numId w:val="9"/>
        </w:numPr>
        <w:rPr>
          <w:sz w:val="20"/>
          <w:szCs w:val="20"/>
          <w:lang w:val="en-US"/>
        </w:rPr>
      </w:pPr>
      <w:r w:rsidRPr="00D10BB1">
        <w:rPr>
          <w:sz w:val="20"/>
          <w:szCs w:val="20"/>
          <w:lang w:val="es-ES"/>
        </w:rPr>
        <w:t xml:space="preserve">​Cisneros-Mata M. A., A. Steinkruger, E. </w:t>
      </w:r>
      <w:r w:rsidRPr="00D10BB1">
        <w:rPr>
          <w:b/>
          <w:sz w:val="20"/>
          <w:szCs w:val="20"/>
          <w:lang w:val="es-ES"/>
        </w:rPr>
        <w:t xml:space="preserve">Aceves-Bueno. </w:t>
      </w:r>
      <w:r w:rsidRPr="00657357">
        <w:rPr>
          <w:sz w:val="20"/>
          <w:szCs w:val="20"/>
          <w:lang w:val="en-US"/>
        </w:rPr>
        <w:t xml:space="preserve">Population model of </w:t>
      </w:r>
      <w:proofErr w:type="spellStart"/>
      <w:r w:rsidRPr="00657357">
        <w:rPr>
          <w:sz w:val="20"/>
          <w:szCs w:val="20"/>
          <w:lang w:val="en-US"/>
        </w:rPr>
        <w:t>tototaba</w:t>
      </w:r>
      <w:proofErr w:type="spellEnd"/>
      <w:r w:rsidRPr="00657357">
        <w:rPr>
          <w:sz w:val="20"/>
          <w:szCs w:val="20"/>
          <w:lang w:val="en-US"/>
        </w:rPr>
        <w:t xml:space="preserve">. Book Chapter 6 in: in Cisneros-Mata MA (ed.). </w:t>
      </w:r>
      <w:r w:rsidRPr="00D10BB1">
        <w:rPr>
          <w:sz w:val="20"/>
          <w:szCs w:val="20"/>
          <w:lang w:val="es-ES"/>
        </w:rPr>
        <w:t xml:space="preserve">2020. Evaluación de la población de Totoaba macdonaldi. Instituto Nacional de Pesca y Acuacultura. </w:t>
      </w:r>
      <w:proofErr w:type="spellStart"/>
      <w:r w:rsidRPr="00657357">
        <w:rPr>
          <w:sz w:val="20"/>
          <w:szCs w:val="20"/>
          <w:lang w:val="en-US"/>
        </w:rPr>
        <w:t>México</w:t>
      </w:r>
      <w:proofErr w:type="spellEnd"/>
      <w:r w:rsidRPr="00657357">
        <w:rPr>
          <w:sz w:val="20"/>
          <w:szCs w:val="20"/>
          <w:lang w:val="en-US"/>
        </w:rPr>
        <w:t>. 105p. [co-developed idea, assisted in data analysis, results interpretation, drafted chapter]</w:t>
      </w:r>
    </w:p>
    <w:p w14:paraId="7BE72E23" w14:textId="77777777" w:rsidR="00D76FAA" w:rsidRPr="00657357" w:rsidRDefault="00000000">
      <w:pPr>
        <w:numPr>
          <w:ilvl w:val="0"/>
          <w:numId w:val="9"/>
        </w:numPr>
        <w:rPr>
          <w:sz w:val="20"/>
          <w:szCs w:val="20"/>
          <w:lang w:val="en-US"/>
        </w:rPr>
      </w:pPr>
      <w:r w:rsidRPr="00657357">
        <w:rPr>
          <w:sz w:val="20"/>
          <w:szCs w:val="20"/>
          <w:lang w:val="en-US"/>
        </w:rPr>
        <w:t xml:space="preserve"> </w:t>
      </w:r>
      <w:r w:rsidRPr="00D10BB1">
        <w:rPr>
          <w:b/>
          <w:sz w:val="20"/>
          <w:szCs w:val="20"/>
          <w:lang w:val="es-ES"/>
        </w:rPr>
        <w:t>Aceves-Bueno</w:t>
      </w:r>
      <w:r w:rsidRPr="00D10BB1">
        <w:rPr>
          <w:sz w:val="20"/>
          <w:szCs w:val="20"/>
          <w:lang w:val="es-ES"/>
        </w:rPr>
        <w:t xml:space="preserve">, E., M. de la Garza-Treviño and R. López-Espinosa de los Monteros (2012) Retos de las Áreas Naturales protegidas frente al desarrollo turístico en Baja California Sur. Book Chapter in: Ibañez  R. (editor). Turismo y educación ambiental en Áreas Naturales Protegidas de Baja California Sur. UABCS, Academia Mexicana de Investigación Turística y Elaleph. Buenos Aires, Argentina. </w:t>
      </w:r>
      <w:r w:rsidRPr="00657357">
        <w:rPr>
          <w:sz w:val="20"/>
          <w:szCs w:val="20"/>
          <w:lang w:val="en-US"/>
        </w:rPr>
        <w:t>ISBN: 978-897-1701-47-6. Pages: 57-77. [developed idea, drafted chapter]</w:t>
      </w:r>
    </w:p>
    <w:p w14:paraId="6EE1DE70" w14:textId="77777777" w:rsidR="00D76FAA" w:rsidRPr="00657357" w:rsidRDefault="00D76FAA">
      <w:pPr>
        <w:rPr>
          <w:sz w:val="20"/>
          <w:szCs w:val="20"/>
          <w:lang w:val="en-US"/>
        </w:rPr>
      </w:pPr>
    </w:p>
    <w:p w14:paraId="6A1F53EA" w14:textId="77777777" w:rsidR="00D76FAA" w:rsidRPr="00657357" w:rsidRDefault="00000000">
      <w:pPr>
        <w:rPr>
          <w:b/>
          <w:sz w:val="20"/>
          <w:szCs w:val="20"/>
          <w:lang w:val="en-US"/>
        </w:rPr>
      </w:pPr>
      <w:r w:rsidRPr="00657357">
        <w:rPr>
          <w:b/>
          <w:sz w:val="20"/>
          <w:szCs w:val="20"/>
          <w:lang w:val="en-US"/>
        </w:rPr>
        <w:t>Research grants and contracts</w:t>
      </w:r>
    </w:p>
    <w:p w14:paraId="4EE32122" w14:textId="11C4A65D" w:rsidR="00D76FAA" w:rsidRPr="00657357" w:rsidRDefault="00000000">
      <w:pPr>
        <w:numPr>
          <w:ilvl w:val="0"/>
          <w:numId w:val="13"/>
        </w:numPr>
        <w:rPr>
          <w:sz w:val="20"/>
          <w:szCs w:val="20"/>
          <w:lang w:val="en-US"/>
        </w:rPr>
      </w:pPr>
      <w:r w:rsidRPr="00657357">
        <w:rPr>
          <w:sz w:val="20"/>
          <w:szCs w:val="20"/>
          <w:lang w:val="en-US"/>
        </w:rPr>
        <w:t xml:space="preserve">Co-PI NSF-DISES:  Understanding dynamic social environmental </w:t>
      </w:r>
      <w:proofErr w:type="gramStart"/>
      <w:r w:rsidRPr="00657357">
        <w:rPr>
          <w:sz w:val="20"/>
          <w:szCs w:val="20"/>
          <w:lang w:val="en-US"/>
        </w:rPr>
        <w:t>feedbacks</w:t>
      </w:r>
      <w:proofErr w:type="gramEnd"/>
      <w:r w:rsidRPr="00657357">
        <w:rPr>
          <w:sz w:val="20"/>
          <w:szCs w:val="20"/>
          <w:lang w:val="en-US"/>
        </w:rPr>
        <w:t xml:space="preserve"> in temporary fisheries closures. </w:t>
      </w:r>
    </w:p>
    <w:p w14:paraId="7A7AE91E" w14:textId="402EFFA6" w:rsidR="00D76FAA" w:rsidRPr="00657357" w:rsidRDefault="00000000">
      <w:pPr>
        <w:numPr>
          <w:ilvl w:val="0"/>
          <w:numId w:val="13"/>
        </w:numPr>
        <w:rPr>
          <w:sz w:val="20"/>
          <w:szCs w:val="20"/>
          <w:lang w:val="en-US"/>
        </w:rPr>
      </w:pPr>
      <w:r w:rsidRPr="00657357">
        <w:rPr>
          <w:sz w:val="20"/>
          <w:szCs w:val="20"/>
          <w:lang w:val="en-US"/>
        </w:rPr>
        <w:t>PI: Marine megafauna and apex predator diversity, abundance and movement in the Islas Marias archipelago</w:t>
      </w:r>
    </w:p>
    <w:p w14:paraId="584E26F2" w14:textId="6612672F" w:rsidR="00D76FAA" w:rsidRPr="00657357" w:rsidRDefault="00000000">
      <w:pPr>
        <w:numPr>
          <w:ilvl w:val="0"/>
          <w:numId w:val="13"/>
        </w:numPr>
        <w:rPr>
          <w:sz w:val="20"/>
          <w:szCs w:val="20"/>
          <w:lang w:val="en-US"/>
        </w:rPr>
      </w:pPr>
      <w:r w:rsidRPr="00657357">
        <w:rPr>
          <w:sz w:val="20"/>
          <w:szCs w:val="20"/>
          <w:lang w:val="en-US"/>
        </w:rPr>
        <w:t xml:space="preserve">PI: Catena foundation: Ecologic and economic viability of a legal totoaba fishery. </w:t>
      </w:r>
    </w:p>
    <w:p w14:paraId="49390647" w14:textId="6B0D54C8" w:rsidR="00D76FAA" w:rsidRPr="00657357" w:rsidRDefault="00000000">
      <w:pPr>
        <w:numPr>
          <w:ilvl w:val="0"/>
          <w:numId w:val="13"/>
        </w:numPr>
        <w:rPr>
          <w:sz w:val="20"/>
          <w:szCs w:val="20"/>
          <w:lang w:val="en-US"/>
        </w:rPr>
      </w:pPr>
      <w:r w:rsidRPr="00657357">
        <w:rPr>
          <w:sz w:val="20"/>
          <w:szCs w:val="20"/>
          <w:lang w:val="en-US"/>
        </w:rPr>
        <w:t xml:space="preserve">Mellon Sawyer research grant. </w:t>
      </w:r>
    </w:p>
    <w:p w14:paraId="28128627" w14:textId="77777777" w:rsidR="00D76FAA" w:rsidRPr="00657357" w:rsidRDefault="00000000">
      <w:pPr>
        <w:rPr>
          <w:i/>
          <w:sz w:val="20"/>
          <w:szCs w:val="20"/>
          <w:lang w:val="en-US"/>
        </w:rPr>
      </w:pPr>
      <w:r w:rsidRPr="00657357">
        <w:rPr>
          <w:i/>
          <w:sz w:val="20"/>
          <w:szCs w:val="20"/>
          <w:lang w:val="en-US"/>
        </w:rPr>
        <w:t>Fellowships and awards</w:t>
      </w:r>
    </w:p>
    <w:p w14:paraId="69B13EE3" w14:textId="1CBD8242" w:rsidR="00D76FAA" w:rsidRPr="00657357" w:rsidRDefault="00000000">
      <w:pPr>
        <w:numPr>
          <w:ilvl w:val="0"/>
          <w:numId w:val="13"/>
        </w:numPr>
        <w:rPr>
          <w:sz w:val="20"/>
          <w:szCs w:val="20"/>
          <w:lang w:val="en-US"/>
        </w:rPr>
      </w:pPr>
      <w:proofErr w:type="spellStart"/>
      <w:r w:rsidRPr="00657357">
        <w:rPr>
          <w:sz w:val="20"/>
          <w:szCs w:val="20"/>
          <w:lang w:val="en-US"/>
        </w:rPr>
        <w:t>UCMexus</w:t>
      </w:r>
      <w:proofErr w:type="spellEnd"/>
      <w:r w:rsidRPr="00657357">
        <w:rPr>
          <w:sz w:val="20"/>
          <w:szCs w:val="20"/>
          <w:lang w:val="en-US"/>
        </w:rPr>
        <w:t xml:space="preserve"> Fellowship to obtain the PhD. 2011-2017  </w:t>
      </w:r>
    </w:p>
    <w:p w14:paraId="4FC68310" w14:textId="2D3ADD98" w:rsidR="00D76FAA" w:rsidRPr="00657357" w:rsidRDefault="00000000">
      <w:pPr>
        <w:numPr>
          <w:ilvl w:val="0"/>
          <w:numId w:val="13"/>
        </w:numPr>
        <w:rPr>
          <w:sz w:val="20"/>
          <w:szCs w:val="20"/>
          <w:lang w:val="en-US"/>
        </w:rPr>
      </w:pPr>
      <w:r w:rsidRPr="00657357">
        <w:rPr>
          <w:sz w:val="20"/>
          <w:szCs w:val="20"/>
          <w:lang w:val="en-US"/>
        </w:rPr>
        <w:lastRenderedPageBreak/>
        <w:t xml:space="preserve">Latin American Fisheries Fellowship. 2014-2017 </w:t>
      </w:r>
    </w:p>
    <w:p w14:paraId="0D9ED0E3" w14:textId="4653CBDD" w:rsidR="00D76FAA" w:rsidRPr="00657357" w:rsidRDefault="00000000">
      <w:pPr>
        <w:numPr>
          <w:ilvl w:val="0"/>
          <w:numId w:val="13"/>
        </w:numPr>
        <w:rPr>
          <w:sz w:val="20"/>
          <w:szCs w:val="20"/>
          <w:lang w:val="en-US"/>
        </w:rPr>
      </w:pPr>
      <w:r w:rsidRPr="00657357">
        <w:rPr>
          <w:sz w:val="20"/>
          <w:szCs w:val="20"/>
          <w:lang w:val="en-US"/>
        </w:rPr>
        <w:t xml:space="preserve">MSI Dean’s Fellowship award. 2012-2014 </w:t>
      </w:r>
    </w:p>
    <w:p w14:paraId="20C0404D" w14:textId="17C0A73E" w:rsidR="00D76FAA" w:rsidRPr="00657357" w:rsidRDefault="00000000">
      <w:pPr>
        <w:numPr>
          <w:ilvl w:val="0"/>
          <w:numId w:val="13"/>
        </w:numPr>
        <w:rPr>
          <w:sz w:val="20"/>
          <w:szCs w:val="20"/>
          <w:lang w:val="en-US"/>
        </w:rPr>
      </w:pPr>
      <w:r w:rsidRPr="00657357">
        <w:rPr>
          <w:sz w:val="20"/>
          <w:szCs w:val="20"/>
          <w:lang w:val="en-US"/>
        </w:rPr>
        <w:t xml:space="preserve">Dr. Daniel Vapnek Scholarship for Sustainable Fisheries Research. 2011 </w:t>
      </w:r>
    </w:p>
    <w:p w14:paraId="0A6F876B" w14:textId="54DCB3B7" w:rsidR="00D76FAA" w:rsidRPr="00657357" w:rsidRDefault="00000000">
      <w:pPr>
        <w:numPr>
          <w:ilvl w:val="0"/>
          <w:numId w:val="13"/>
        </w:numPr>
        <w:rPr>
          <w:sz w:val="20"/>
          <w:szCs w:val="20"/>
          <w:lang w:val="en-US"/>
        </w:rPr>
      </w:pPr>
      <w:r w:rsidRPr="00657357">
        <w:rPr>
          <w:sz w:val="20"/>
          <w:szCs w:val="20"/>
          <w:lang w:val="en-US"/>
        </w:rPr>
        <w:t xml:space="preserve">Award for </w:t>
      </w:r>
      <w:proofErr w:type="spellStart"/>
      <w:proofErr w:type="gramStart"/>
      <w:r w:rsidRPr="00657357">
        <w:rPr>
          <w:sz w:val="20"/>
          <w:szCs w:val="20"/>
          <w:lang w:val="en-US"/>
        </w:rPr>
        <w:t>masters</w:t>
      </w:r>
      <w:proofErr w:type="spellEnd"/>
      <w:proofErr w:type="gramEnd"/>
      <w:r w:rsidRPr="00657357">
        <w:rPr>
          <w:sz w:val="20"/>
          <w:szCs w:val="20"/>
          <w:lang w:val="en-US"/>
        </w:rPr>
        <w:t xml:space="preserve"> degree International Community Foundation (ICF) 2008-2009 </w:t>
      </w:r>
    </w:p>
    <w:p w14:paraId="73AAC53F" w14:textId="31E7442E" w:rsidR="00D76FAA" w:rsidRPr="00657357" w:rsidRDefault="00000000">
      <w:pPr>
        <w:numPr>
          <w:ilvl w:val="0"/>
          <w:numId w:val="13"/>
        </w:numPr>
        <w:rPr>
          <w:sz w:val="20"/>
          <w:szCs w:val="20"/>
          <w:lang w:val="en-US"/>
        </w:rPr>
      </w:pPr>
      <w:r w:rsidRPr="00657357">
        <w:rPr>
          <w:sz w:val="20"/>
          <w:szCs w:val="20"/>
          <w:lang w:val="en-US"/>
        </w:rPr>
        <w:t xml:space="preserve">CONACYT fellowship to obtain the </w:t>
      </w:r>
      <w:proofErr w:type="spellStart"/>
      <w:proofErr w:type="gramStart"/>
      <w:r w:rsidRPr="00657357">
        <w:rPr>
          <w:sz w:val="20"/>
          <w:szCs w:val="20"/>
          <w:lang w:val="en-US"/>
        </w:rPr>
        <w:t>masters</w:t>
      </w:r>
      <w:proofErr w:type="spellEnd"/>
      <w:proofErr w:type="gramEnd"/>
      <w:r w:rsidRPr="00657357">
        <w:rPr>
          <w:sz w:val="20"/>
          <w:szCs w:val="20"/>
          <w:lang w:val="en-US"/>
        </w:rPr>
        <w:t xml:space="preserve"> degree. 2008-2009 </w:t>
      </w:r>
    </w:p>
    <w:p w14:paraId="795DF69F" w14:textId="77777777" w:rsidR="00D76FAA" w:rsidRPr="00657357" w:rsidRDefault="00D76FAA">
      <w:pPr>
        <w:ind w:left="1440"/>
        <w:rPr>
          <w:sz w:val="20"/>
          <w:szCs w:val="20"/>
          <w:lang w:val="en-US"/>
        </w:rPr>
      </w:pPr>
    </w:p>
    <w:p w14:paraId="24CB31F7" w14:textId="77777777" w:rsidR="00D76FAA" w:rsidRPr="00657357" w:rsidRDefault="00000000">
      <w:pPr>
        <w:rPr>
          <w:b/>
          <w:sz w:val="20"/>
          <w:szCs w:val="20"/>
          <w:lang w:val="en-US"/>
        </w:rPr>
      </w:pPr>
      <w:r w:rsidRPr="00657357">
        <w:rPr>
          <w:b/>
          <w:sz w:val="20"/>
          <w:szCs w:val="20"/>
          <w:lang w:val="en-US"/>
        </w:rPr>
        <w:t>Presentations</w:t>
      </w:r>
    </w:p>
    <w:p w14:paraId="2248A27B" w14:textId="77777777" w:rsidR="00D76FAA" w:rsidRPr="00657357" w:rsidRDefault="00000000">
      <w:pPr>
        <w:rPr>
          <w:i/>
          <w:sz w:val="20"/>
          <w:szCs w:val="20"/>
          <w:lang w:val="en-US"/>
        </w:rPr>
      </w:pPr>
      <w:r w:rsidRPr="00657357">
        <w:rPr>
          <w:i/>
          <w:sz w:val="20"/>
          <w:szCs w:val="20"/>
          <w:lang w:val="en-US"/>
        </w:rPr>
        <w:t>Invited scholarly presentations</w:t>
      </w:r>
    </w:p>
    <w:p w14:paraId="578E02AD" w14:textId="77777777" w:rsidR="00D76FAA" w:rsidRPr="00657357" w:rsidRDefault="00000000">
      <w:pPr>
        <w:numPr>
          <w:ilvl w:val="0"/>
          <w:numId w:val="3"/>
        </w:numPr>
        <w:rPr>
          <w:sz w:val="20"/>
          <w:szCs w:val="20"/>
          <w:lang w:val="en-US"/>
        </w:rPr>
      </w:pPr>
      <w:r w:rsidRPr="00657357">
        <w:rPr>
          <w:sz w:val="20"/>
          <w:szCs w:val="20"/>
          <w:lang w:val="en-US"/>
        </w:rPr>
        <w:t>SAFS, UW. Stories in Marine Biology Seminar Series. Winter 2025</w:t>
      </w:r>
    </w:p>
    <w:p w14:paraId="7E099750" w14:textId="77777777" w:rsidR="00D76FAA" w:rsidRPr="00657357" w:rsidRDefault="00000000">
      <w:pPr>
        <w:numPr>
          <w:ilvl w:val="0"/>
          <w:numId w:val="3"/>
        </w:numPr>
        <w:rPr>
          <w:sz w:val="20"/>
          <w:szCs w:val="20"/>
          <w:lang w:val="en-US"/>
        </w:rPr>
      </w:pPr>
      <w:r w:rsidRPr="00657357">
        <w:rPr>
          <w:sz w:val="20"/>
          <w:szCs w:val="20"/>
          <w:lang w:val="en-US"/>
        </w:rPr>
        <w:t>Stockholm Resilience Center.  Integrating temporal dimensions in marine spatial closures. August 2024</w:t>
      </w:r>
    </w:p>
    <w:p w14:paraId="50FECA8D" w14:textId="77777777" w:rsidR="00D76FAA" w:rsidRPr="00657357" w:rsidRDefault="00000000">
      <w:pPr>
        <w:numPr>
          <w:ilvl w:val="0"/>
          <w:numId w:val="3"/>
        </w:numPr>
        <w:rPr>
          <w:sz w:val="20"/>
          <w:szCs w:val="20"/>
          <w:lang w:val="en-US"/>
        </w:rPr>
      </w:pPr>
      <w:r w:rsidRPr="00657357">
        <w:rPr>
          <w:sz w:val="20"/>
          <w:szCs w:val="20"/>
          <w:lang w:val="en-US"/>
        </w:rPr>
        <w:t>SAFS, UW. Bevan Series in Sustainable Fisheries. 2024</w:t>
      </w:r>
    </w:p>
    <w:p w14:paraId="59AD720A" w14:textId="77777777" w:rsidR="00D76FAA" w:rsidRPr="00657357" w:rsidRDefault="00000000">
      <w:pPr>
        <w:numPr>
          <w:ilvl w:val="0"/>
          <w:numId w:val="3"/>
        </w:numPr>
        <w:rPr>
          <w:sz w:val="20"/>
          <w:szCs w:val="20"/>
          <w:lang w:val="en-US"/>
        </w:rPr>
      </w:pPr>
      <w:proofErr w:type="spellStart"/>
      <w:r w:rsidRPr="00657357">
        <w:rPr>
          <w:sz w:val="20"/>
          <w:szCs w:val="20"/>
          <w:lang w:val="en-US"/>
        </w:rPr>
        <w:t>VIgo</w:t>
      </w:r>
      <w:proofErr w:type="spellEnd"/>
      <w:r w:rsidRPr="00657357">
        <w:rPr>
          <w:sz w:val="20"/>
          <w:szCs w:val="20"/>
          <w:lang w:val="en-US"/>
        </w:rPr>
        <w:t xml:space="preserve"> University. Future Oceans Seminar. March 2023</w:t>
      </w:r>
    </w:p>
    <w:p w14:paraId="6DFCDC45" w14:textId="77777777" w:rsidR="00D76FAA" w:rsidRPr="00657357" w:rsidRDefault="00000000">
      <w:pPr>
        <w:numPr>
          <w:ilvl w:val="0"/>
          <w:numId w:val="3"/>
        </w:numPr>
        <w:rPr>
          <w:sz w:val="20"/>
          <w:szCs w:val="20"/>
          <w:lang w:val="en-US"/>
        </w:rPr>
      </w:pPr>
      <w:r w:rsidRPr="00657357">
        <w:rPr>
          <w:sz w:val="20"/>
          <w:szCs w:val="20"/>
          <w:lang w:val="en-US"/>
        </w:rPr>
        <w:t>Bren School of Environmental Science and Management, UCSB. Seminar speaker series. March 2022</w:t>
      </w:r>
    </w:p>
    <w:p w14:paraId="189B3FD3" w14:textId="77777777" w:rsidR="00D76FAA" w:rsidRPr="00657357" w:rsidRDefault="00000000">
      <w:pPr>
        <w:numPr>
          <w:ilvl w:val="0"/>
          <w:numId w:val="3"/>
        </w:numPr>
        <w:rPr>
          <w:sz w:val="20"/>
          <w:szCs w:val="20"/>
          <w:lang w:val="en-US"/>
        </w:rPr>
      </w:pPr>
      <w:r w:rsidRPr="00657357">
        <w:rPr>
          <w:sz w:val="20"/>
          <w:szCs w:val="20"/>
          <w:lang w:val="en-US"/>
        </w:rPr>
        <w:t>School of Marine and Environmental Affairs. Speaker series. April 2022</w:t>
      </w:r>
    </w:p>
    <w:p w14:paraId="16EC45C4" w14:textId="77777777" w:rsidR="00D76FAA" w:rsidRPr="00657357" w:rsidRDefault="00000000">
      <w:pPr>
        <w:numPr>
          <w:ilvl w:val="0"/>
          <w:numId w:val="3"/>
        </w:numPr>
        <w:rPr>
          <w:sz w:val="20"/>
          <w:szCs w:val="20"/>
          <w:lang w:val="en-US"/>
        </w:rPr>
      </w:pPr>
      <w:r w:rsidRPr="00657357">
        <w:rPr>
          <w:sz w:val="20"/>
          <w:szCs w:val="20"/>
          <w:lang w:val="en-US"/>
        </w:rPr>
        <w:t>Duke University Marine Lab. Seminar speaker series. April 1st</w:t>
      </w:r>
      <w:proofErr w:type="gramStart"/>
      <w:r w:rsidRPr="00657357">
        <w:rPr>
          <w:sz w:val="20"/>
          <w:szCs w:val="20"/>
          <w:lang w:val="en-US"/>
        </w:rPr>
        <w:t xml:space="preserve"> 2019</w:t>
      </w:r>
      <w:proofErr w:type="gramEnd"/>
    </w:p>
    <w:p w14:paraId="013D27F4" w14:textId="77777777" w:rsidR="00D76FAA" w:rsidRPr="00657357" w:rsidRDefault="00000000">
      <w:pPr>
        <w:numPr>
          <w:ilvl w:val="0"/>
          <w:numId w:val="3"/>
        </w:numPr>
        <w:rPr>
          <w:sz w:val="20"/>
          <w:szCs w:val="20"/>
          <w:lang w:val="en-US"/>
        </w:rPr>
      </w:pPr>
      <w:r w:rsidRPr="00657357">
        <w:rPr>
          <w:sz w:val="20"/>
          <w:szCs w:val="20"/>
          <w:lang w:val="en-US"/>
        </w:rPr>
        <w:t>University of Minnesota. Conservation science seminar. March 1st</w:t>
      </w:r>
      <w:proofErr w:type="gramStart"/>
      <w:r w:rsidRPr="00657357">
        <w:rPr>
          <w:sz w:val="20"/>
          <w:szCs w:val="20"/>
          <w:lang w:val="en-US"/>
        </w:rPr>
        <w:t xml:space="preserve"> 2019</w:t>
      </w:r>
      <w:proofErr w:type="gramEnd"/>
    </w:p>
    <w:p w14:paraId="22327483" w14:textId="77777777" w:rsidR="00D76FAA" w:rsidRPr="00657357" w:rsidRDefault="00000000">
      <w:pPr>
        <w:rPr>
          <w:i/>
          <w:sz w:val="20"/>
          <w:szCs w:val="20"/>
          <w:lang w:val="en-US"/>
        </w:rPr>
      </w:pPr>
      <w:r w:rsidRPr="00657357">
        <w:rPr>
          <w:i/>
          <w:sz w:val="20"/>
          <w:szCs w:val="20"/>
          <w:lang w:val="en-US"/>
        </w:rPr>
        <w:t xml:space="preserve"> Presentations at national and international scholarly meetings, symposia, and workshops</w:t>
      </w:r>
    </w:p>
    <w:p w14:paraId="04AC9A44" w14:textId="77777777" w:rsidR="00D76FAA" w:rsidRPr="00657357" w:rsidRDefault="00000000">
      <w:pPr>
        <w:numPr>
          <w:ilvl w:val="0"/>
          <w:numId w:val="3"/>
        </w:numPr>
        <w:rPr>
          <w:sz w:val="20"/>
          <w:szCs w:val="20"/>
          <w:lang w:val="en-US"/>
        </w:rPr>
      </w:pPr>
      <w:r w:rsidRPr="00657357">
        <w:rPr>
          <w:sz w:val="20"/>
          <w:szCs w:val="20"/>
          <w:lang w:val="en-US"/>
        </w:rPr>
        <w:t>Co-author. MARE conference. Towards successful marine closure areas: Exploring the interplay between closure design and compliance through case studies and simulation models.  Amsterdam. June 2025</w:t>
      </w:r>
    </w:p>
    <w:p w14:paraId="6CA6C50E" w14:textId="77777777" w:rsidR="00D76FAA" w:rsidRPr="00657357" w:rsidRDefault="00000000">
      <w:pPr>
        <w:numPr>
          <w:ilvl w:val="0"/>
          <w:numId w:val="3"/>
        </w:numPr>
        <w:rPr>
          <w:sz w:val="20"/>
          <w:szCs w:val="20"/>
          <w:lang w:val="en-US"/>
        </w:rPr>
      </w:pPr>
      <w:r w:rsidRPr="00657357">
        <w:rPr>
          <w:sz w:val="20"/>
          <w:szCs w:val="20"/>
          <w:lang w:val="en-US"/>
        </w:rPr>
        <w:t>Co-author. One Ocean Science Congress 2025. exploring temporary marine spatial management. June 2025</w:t>
      </w:r>
    </w:p>
    <w:p w14:paraId="54E2A1EF" w14:textId="77777777" w:rsidR="00D76FAA" w:rsidRPr="00657357" w:rsidRDefault="00000000">
      <w:pPr>
        <w:numPr>
          <w:ilvl w:val="0"/>
          <w:numId w:val="3"/>
        </w:numPr>
        <w:rPr>
          <w:sz w:val="20"/>
          <w:szCs w:val="20"/>
          <w:lang w:val="en-US"/>
        </w:rPr>
      </w:pPr>
      <w:r w:rsidRPr="00657357">
        <w:rPr>
          <w:sz w:val="20"/>
          <w:szCs w:val="20"/>
          <w:lang w:val="en-US"/>
        </w:rPr>
        <w:t>Presenter. AFS 154th Annual Meeting in Integrating temporal dimensions in marine spatial closures. Honolulu, Hawaii. September 2024.</w:t>
      </w:r>
    </w:p>
    <w:p w14:paraId="156B2904" w14:textId="77777777" w:rsidR="00D76FAA" w:rsidRPr="00657357" w:rsidRDefault="00000000">
      <w:pPr>
        <w:numPr>
          <w:ilvl w:val="0"/>
          <w:numId w:val="3"/>
        </w:numPr>
        <w:rPr>
          <w:sz w:val="20"/>
          <w:szCs w:val="20"/>
          <w:lang w:val="en-US"/>
        </w:rPr>
      </w:pPr>
      <w:r w:rsidRPr="00657357">
        <w:rPr>
          <w:sz w:val="20"/>
          <w:szCs w:val="20"/>
          <w:lang w:val="en-US"/>
        </w:rPr>
        <w:t>Co-author. PECS3. Towards successful marine closures: Exploring the interplay between time and social-ecological outcomes. August 2024</w:t>
      </w:r>
    </w:p>
    <w:p w14:paraId="4B11341A" w14:textId="77777777" w:rsidR="00D76FAA" w:rsidRPr="00657357" w:rsidRDefault="00000000">
      <w:pPr>
        <w:numPr>
          <w:ilvl w:val="0"/>
          <w:numId w:val="3"/>
        </w:numPr>
        <w:rPr>
          <w:sz w:val="20"/>
          <w:szCs w:val="20"/>
          <w:lang w:val="en-US"/>
        </w:rPr>
      </w:pPr>
      <w:r w:rsidRPr="00657357">
        <w:rPr>
          <w:sz w:val="20"/>
          <w:szCs w:val="20"/>
          <w:lang w:val="en-US"/>
        </w:rPr>
        <w:t>Co-author. WFC2024. The implications of the “blue transitions” in small-scale fishery communities in Baja California Sur. March 2024</w:t>
      </w:r>
    </w:p>
    <w:p w14:paraId="6E08A561" w14:textId="77777777" w:rsidR="00D76FAA" w:rsidRPr="00657357" w:rsidRDefault="00000000">
      <w:pPr>
        <w:numPr>
          <w:ilvl w:val="0"/>
          <w:numId w:val="3"/>
        </w:numPr>
        <w:rPr>
          <w:sz w:val="20"/>
          <w:szCs w:val="20"/>
          <w:lang w:val="en-US"/>
        </w:rPr>
      </w:pPr>
      <w:r w:rsidRPr="00657357">
        <w:rPr>
          <w:sz w:val="20"/>
          <w:szCs w:val="20"/>
          <w:lang w:val="en-US"/>
        </w:rPr>
        <w:t>Co-author. WSN. Environmental justice in ecosystem restoration. November 2023</w:t>
      </w:r>
    </w:p>
    <w:p w14:paraId="5CBD7592" w14:textId="77777777" w:rsidR="00D76FAA" w:rsidRPr="00657357" w:rsidRDefault="00000000">
      <w:pPr>
        <w:numPr>
          <w:ilvl w:val="0"/>
          <w:numId w:val="3"/>
        </w:numPr>
        <w:rPr>
          <w:sz w:val="20"/>
          <w:szCs w:val="20"/>
          <w:lang w:val="en-US"/>
        </w:rPr>
      </w:pPr>
      <w:r w:rsidRPr="00657357">
        <w:rPr>
          <w:sz w:val="20"/>
          <w:szCs w:val="20"/>
          <w:lang w:val="en-US"/>
        </w:rPr>
        <w:t>Co-author.  Latin America &amp; Caribbean Fisheries Congress. The implications of the “blue transitions” in small-scale fishery communities in Baja California Sur. Mexico, May 2023.</w:t>
      </w:r>
    </w:p>
    <w:p w14:paraId="6B543B47" w14:textId="77777777" w:rsidR="00D76FAA" w:rsidRPr="00657357" w:rsidRDefault="00000000">
      <w:pPr>
        <w:numPr>
          <w:ilvl w:val="0"/>
          <w:numId w:val="3"/>
        </w:numPr>
        <w:rPr>
          <w:sz w:val="20"/>
          <w:szCs w:val="20"/>
          <w:lang w:val="en-US"/>
        </w:rPr>
      </w:pPr>
      <w:r w:rsidRPr="00657357">
        <w:rPr>
          <w:sz w:val="20"/>
          <w:szCs w:val="20"/>
          <w:lang w:val="en-US"/>
        </w:rPr>
        <w:t>Presenter. International association for the study of the commons (IASC). Oral presentation. TURFs as a management tool for multi-species fisheries. Lima, Peru 2019</w:t>
      </w:r>
    </w:p>
    <w:p w14:paraId="1972F973" w14:textId="77777777" w:rsidR="00D76FAA" w:rsidRPr="00657357" w:rsidRDefault="00000000">
      <w:pPr>
        <w:numPr>
          <w:ilvl w:val="0"/>
          <w:numId w:val="3"/>
        </w:numPr>
        <w:rPr>
          <w:sz w:val="20"/>
          <w:szCs w:val="20"/>
          <w:lang w:val="en-US"/>
        </w:rPr>
      </w:pPr>
      <w:r w:rsidRPr="00657357">
        <w:rPr>
          <w:sz w:val="20"/>
          <w:szCs w:val="20"/>
          <w:lang w:val="en-US"/>
        </w:rPr>
        <w:t>Presenter. International association for the study of the commons (IASC). Oral presentation. Cooperation as a solution to moving resources in territorial use rights in fisheries. Lima, Peru 2019</w:t>
      </w:r>
    </w:p>
    <w:p w14:paraId="6AD85E8E" w14:textId="77777777" w:rsidR="00D76FAA" w:rsidRPr="00657357" w:rsidRDefault="00000000">
      <w:pPr>
        <w:numPr>
          <w:ilvl w:val="0"/>
          <w:numId w:val="3"/>
        </w:numPr>
        <w:rPr>
          <w:sz w:val="20"/>
          <w:szCs w:val="20"/>
          <w:lang w:val="en-US"/>
        </w:rPr>
      </w:pPr>
      <w:r w:rsidRPr="00D10BB1">
        <w:rPr>
          <w:sz w:val="20"/>
          <w:szCs w:val="20"/>
          <w:lang w:val="es-ES"/>
        </w:rPr>
        <w:t xml:space="preserve">Co-author. VII Congreso Mexicano de Ecologia. </w:t>
      </w:r>
      <w:r w:rsidRPr="00657357">
        <w:rPr>
          <w:sz w:val="20"/>
          <w:szCs w:val="20"/>
          <w:lang w:val="en-US"/>
        </w:rPr>
        <w:t xml:space="preserve">Oral presentation, Brittany </w:t>
      </w:r>
      <w:proofErr w:type="spellStart"/>
      <w:r w:rsidRPr="00657357">
        <w:rPr>
          <w:sz w:val="20"/>
          <w:szCs w:val="20"/>
          <w:lang w:val="en-US"/>
        </w:rPr>
        <w:t>Tholan</w:t>
      </w:r>
      <w:proofErr w:type="spellEnd"/>
      <w:r w:rsidRPr="00657357">
        <w:rPr>
          <w:sz w:val="20"/>
          <w:szCs w:val="20"/>
          <w:lang w:val="en-US"/>
        </w:rPr>
        <w:t>. The biodiversity of fishes at Islas Marias, Mexico as determined by baited remote underwater video. Queretaro, Mexico, 2019</w:t>
      </w:r>
    </w:p>
    <w:p w14:paraId="09B06D1E" w14:textId="77777777" w:rsidR="00D76FAA" w:rsidRPr="00657357" w:rsidRDefault="00000000">
      <w:pPr>
        <w:numPr>
          <w:ilvl w:val="0"/>
          <w:numId w:val="3"/>
        </w:numPr>
        <w:rPr>
          <w:sz w:val="20"/>
          <w:szCs w:val="20"/>
          <w:lang w:val="en-US"/>
        </w:rPr>
      </w:pPr>
      <w:r w:rsidRPr="00D10BB1">
        <w:rPr>
          <w:sz w:val="20"/>
          <w:szCs w:val="20"/>
          <w:lang w:val="es-ES"/>
        </w:rPr>
        <w:t xml:space="preserve">Co-author. VII Congreso Mexicano de Ecologia. Oral presentation, Abel Trejo Ramirez. Conservación de tiburones en Islas Marías: peldaño de conectividad en el Pacifico mexicano y Pacífico Este Tropical (PET). </w:t>
      </w:r>
      <w:r w:rsidRPr="00657357">
        <w:rPr>
          <w:sz w:val="20"/>
          <w:szCs w:val="20"/>
          <w:lang w:val="en-US"/>
        </w:rPr>
        <w:t>Queretaro, Mexico, 2019</w:t>
      </w:r>
    </w:p>
    <w:p w14:paraId="5056D15E" w14:textId="77777777" w:rsidR="00D76FAA" w:rsidRPr="00657357" w:rsidRDefault="00000000">
      <w:pPr>
        <w:numPr>
          <w:ilvl w:val="0"/>
          <w:numId w:val="3"/>
        </w:numPr>
        <w:rPr>
          <w:sz w:val="20"/>
          <w:szCs w:val="20"/>
          <w:lang w:val="en-US"/>
        </w:rPr>
      </w:pPr>
      <w:r w:rsidRPr="00657357">
        <w:rPr>
          <w:sz w:val="20"/>
          <w:szCs w:val="20"/>
          <w:lang w:val="en-US"/>
        </w:rPr>
        <w:t xml:space="preserve">Co-author. 3rd World Small-Scale Fisheries Congress (3WSFC). </w:t>
      </w:r>
      <w:r w:rsidRPr="00D10BB1">
        <w:rPr>
          <w:sz w:val="20"/>
          <w:szCs w:val="20"/>
          <w:lang w:val="es-ES"/>
        </w:rPr>
        <w:t>Oral presentation, Juan Carlos Villasenor-</w:t>
      </w:r>
      <w:proofErr w:type="gramStart"/>
      <w:r w:rsidRPr="00D10BB1">
        <w:rPr>
          <w:sz w:val="20"/>
          <w:szCs w:val="20"/>
          <w:lang w:val="es-ES"/>
        </w:rPr>
        <w:t>Derbez .</w:t>
      </w:r>
      <w:proofErr w:type="gramEnd"/>
      <w:r w:rsidRPr="00D10BB1">
        <w:rPr>
          <w:sz w:val="20"/>
          <w:szCs w:val="20"/>
          <w:lang w:val="es-ES"/>
        </w:rPr>
        <w:t xml:space="preserve"> </w:t>
      </w:r>
      <w:r w:rsidRPr="00657357">
        <w:rPr>
          <w:sz w:val="20"/>
          <w:szCs w:val="20"/>
          <w:lang w:val="en-US"/>
        </w:rPr>
        <w:t>Effectiveness of community-based marine reserves in small-scale fisheries. Chiang Mai, Thailand, 2018</w:t>
      </w:r>
    </w:p>
    <w:p w14:paraId="2DAAE934" w14:textId="77777777" w:rsidR="00D76FAA" w:rsidRPr="00657357" w:rsidRDefault="00000000">
      <w:pPr>
        <w:numPr>
          <w:ilvl w:val="0"/>
          <w:numId w:val="3"/>
        </w:numPr>
        <w:rPr>
          <w:sz w:val="20"/>
          <w:szCs w:val="20"/>
          <w:lang w:val="en-US"/>
        </w:rPr>
      </w:pPr>
      <w:r w:rsidRPr="00657357">
        <w:rPr>
          <w:sz w:val="20"/>
          <w:szCs w:val="20"/>
          <w:lang w:val="en-US"/>
        </w:rPr>
        <w:t>Co-author. 4th International Marine Protected Areas Congress (IMPAC4). Oral presentation, Elena Ojea. Marine Reserves in Fisheries Adaptation to Climate Change. La Serena, Chile, 2017</w:t>
      </w:r>
    </w:p>
    <w:p w14:paraId="10C13281" w14:textId="77777777" w:rsidR="00D76FAA" w:rsidRPr="00657357" w:rsidRDefault="00000000">
      <w:pPr>
        <w:numPr>
          <w:ilvl w:val="0"/>
          <w:numId w:val="3"/>
        </w:numPr>
        <w:rPr>
          <w:sz w:val="20"/>
          <w:szCs w:val="20"/>
          <w:lang w:val="en-US"/>
        </w:rPr>
      </w:pPr>
      <w:r w:rsidRPr="00657357">
        <w:rPr>
          <w:sz w:val="20"/>
          <w:szCs w:val="20"/>
          <w:lang w:val="en-US"/>
        </w:rPr>
        <w:lastRenderedPageBreak/>
        <w:t xml:space="preserve">Presenter. North </w:t>
      </w:r>
      <w:proofErr w:type="spellStart"/>
      <w:r w:rsidRPr="00657357">
        <w:rPr>
          <w:sz w:val="20"/>
          <w:szCs w:val="20"/>
          <w:lang w:val="en-US"/>
        </w:rPr>
        <w:t>american</w:t>
      </w:r>
      <w:proofErr w:type="spellEnd"/>
      <w:r w:rsidRPr="00657357">
        <w:rPr>
          <w:sz w:val="20"/>
          <w:szCs w:val="20"/>
          <w:lang w:val="en-US"/>
        </w:rPr>
        <w:t xml:space="preserve"> association of fisheries </w:t>
      </w:r>
      <w:proofErr w:type="gramStart"/>
      <w:r w:rsidRPr="00657357">
        <w:rPr>
          <w:sz w:val="20"/>
          <w:szCs w:val="20"/>
          <w:lang w:val="en-US"/>
        </w:rPr>
        <w:t>economists</w:t>
      </w:r>
      <w:proofErr w:type="gramEnd"/>
      <w:r w:rsidRPr="00657357">
        <w:rPr>
          <w:sz w:val="20"/>
          <w:szCs w:val="20"/>
          <w:lang w:val="en-US"/>
        </w:rPr>
        <w:t xml:space="preserve"> conference (NAAFE). Oral presentation. Larval Dispersal Does Not Affect Profits in Spatially Explicit Property Rights. La Paz, BCS, Mexico, 2017.</w:t>
      </w:r>
    </w:p>
    <w:p w14:paraId="5EBB44B2" w14:textId="77777777" w:rsidR="00D76FAA" w:rsidRPr="00657357" w:rsidRDefault="00000000">
      <w:pPr>
        <w:numPr>
          <w:ilvl w:val="0"/>
          <w:numId w:val="3"/>
        </w:numPr>
        <w:rPr>
          <w:sz w:val="20"/>
          <w:szCs w:val="20"/>
          <w:lang w:val="en-US"/>
        </w:rPr>
      </w:pPr>
      <w:r w:rsidRPr="00657357">
        <w:rPr>
          <w:sz w:val="20"/>
          <w:szCs w:val="20"/>
          <w:lang w:val="en-US"/>
        </w:rPr>
        <w:t>Presenter. 9th Florida State University Mote Symposium. Oral presentation. “Are Territorial Use Rights in Fisheries Sufficiently Large?”. Sarasota, Florida. October 2015.</w:t>
      </w:r>
    </w:p>
    <w:p w14:paraId="51474597" w14:textId="77777777" w:rsidR="00D76FAA" w:rsidRPr="00657357" w:rsidRDefault="00000000">
      <w:pPr>
        <w:numPr>
          <w:ilvl w:val="0"/>
          <w:numId w:val="3"/>
        </w:numPr>
        <w:rPr>
          <w:sz w:val="20"/>
          <w:szCs w:val="20"/>
          <w:lang w:val="en-US"/>
        </w:rPr>
      </w:pPr>
      <w:r w:rsidRPr="00657357">
        <w:rPr>
          <w:sz w:val="20"/>
          <w:szCs w:val="20"/>
          <w:lang w:val="en-US"/>
        </w:rPr>
        <w:t>Presenter. The 27th International Congress for Conservation Biology and 4th European Congress for Conservation Biology (ICCB-ECCB). Oral presentation. “The effect of fish dispersal capacity on yields for territorial Use Rights in Fisheries: case studies of Chile, México and Japan”. Montpellier, France. August 2015.</w:t>
      </w:r>
    </w:p>
    <w:p w14:paraId="3645A565" w14:textId="77777777" w:rsidR="00D76FAA" w:rsidRPr="00657357" w:rsidRDefault="00000000">
      <w:pPr>
        <w:numPr>
          <w:ilvl w:val="0"/>
          <w:numId w:val="3"/>
        </w:numPr>
        <w:rPr>
          <w:sz w:val="20"/>
          <w:szCs w:val="20"/>
          <w:lang w:val="en-US"/>
        </w:rPr>
      </w:pPr>
      <w:r w:rsidRPr="00657357">
        <w:rPr>
          <w:sz w:val="20"/>
          <w:szCs w:val="20"/>
          <w:lang w:val="en-US"/>
        </w:rPr>
        <w:t>Presenter. 2nd World Small-Scale Fisheries Congress (2WSFC). Oral presentation. “The effect of TURF size on yield.” Merida, Mexico. September 2014</w:t>
      </w:r>
    </w:p>
    <w:p w14:paraId="28E6F0FB" w14:textId="77777777" w:rsidR="00D76FAA" w:rsidRPr="00657357" w:rsidRDefault="00000000">
      <w:pPr>
        <w:numPr>
          <w:ilvl w:val="0"/>
          <w:numId w:val="3"/>
        </w:numPr>
        <w:rPr>
          <w:sz w:val="20"/>
          <w:szCs w:val="20"/>
          <w:lang w:val="en-US"/>
        </w:rPr>
      </w:pPr>
      <w:r w:rsidRPr="00657357">
        <w:rPr>
          <w:sz w:val="20"/>
          <w:szCs w:val="20"/>
          <w:lang w:val="en-US"/>
        </w:rPr>
        <w:t>Presenter. Western Society of Naturalists annual meeting, poster: “How far are Territorial Use rights in fisheries from an optimal size?” Oxnard, California. November 2013.</w:t>
      </w:r>
    </w:p>
    <w:p w14:paraId="3EB78621" w14:textId="77777777" w:rsidR="00D76FAA" w:rsidRPr="00657357" w:rsidRDefault="00000000">
      <w:pPr>
        <w:numPr>
          <w:ilvl w:val="0"/>
          <w:numId w:val="3"/>
        </w:numPr>
        <w:rPr>
          <w:sz w:val="20"/>
          <w:szCs w:val="20"/>
          <w:lang w:val="en-US"/>
        </w:rPr>
      </w:pPr>
      <w:r w:rsidRPr="00657357">
        <w:rPr>
          <w:sz w:val="20"/>
          <w:szCs w:val="20"/>
          <w:lang w:val="en-US"/>
        </w:rPr>
        <w:t xml:space="preserve">Presenter. Conservation science symposium. Oral presentation: “Creation of the public use program of Cabo </w:t>
      </w:r>
      <w:proofErr w:type="spellStart"/>
      <w:r w:rsidRPr="00657357">
        <w:rPr>
          <w:sz w:val="20"/>
          <w:szCs w:val="20"/>
          <w:lang w:val="en-US"/>
        </w:rPr>
        <w:t>Pulmo</w:t>
      </w:r>
      <w:proofErr w:type="spellEnd"/>
      <w:r w:rsidRPr="00657357">
        <w:rPr>
          <w:sz w:val="20"/>
          <w:szCs w:val="20"/>
          <w:lang w:val="en-US"/>
        </w:rPr>
        <w:t xml:space="preserve"> National Park”. Loreto, Mexico. May 2011</w:t>
      </w:r>
    </w:p>
    <w:p w14:paraId="21A17BA1" w14:textId="77777777" w:rsidR="00D76FAA" w:rsidRPr="00657357" w:rsidRDefault="00000000">
      <w:pPr>
        <w:numPr>
          <w:ilvl w:val="0"/>
          <w:numId w:val="3"/>
        </w:numPr>
        <w:rPr>
          <w:sz w:val="20"/>
          <w:szCs w:val="20"/>
          <w:lang w:val="en-US"/>
        </w:rPr>
      </w:pPr>
      <w:r w:rsidRPr="00657357">
        <w:rPr>
          <w:sz w:val="20"/>
          <w:szCs w:val="20"/>
          <w:lang w:val="en-US"/>
        </w:rPr>
        <w:t xml:space="preserve">Presenter. 1st workshop of coastal dunes and wetlands. </w:t>
      </w:r>
      <w:r w:rsidRPr="00D10BB1">
        <w:rPr>
          <w:sz w:val="20"/>
          <w:szCs w:val="20"/>
          <w:lang w:val="es-ES"/>
        </w:rPr>
        <w:t xml:space="preserve">Oral presentation: “Dunas y humedales en Áreas Naturales Protegidas: Balandra y Cabo Pulmo.” </w:t>
      </w:r>
      <w:r w:rsidRPr="00657357">
        <w:rPr>
          <w:sz w:val="20"/>
          <w:szCs w:val="20"/>
          <w:lang w:val="en-US"/>
        </w:rPr>
        <w:t>Organized by SEMARNAT. Los Cabos, Mexico. September 2010.</w:t>
      </w:r>
    </w:p>
    <w:p w14:paraId="4B108895" w14:textId="77777777" w:rsidR="00D76FAA" w:rsidRPr="00657357" w:rsidRDefault="00000000">
      <w:pPr>
        <w:rPr>
          <w:i/>
          <w:sz w:val="20"/>
          <w:szCs w:val="20"/>
          <w:lang w:val="en-US"/>
        </w:rPr>
      </w:pPr>
      <w:r w:rsidRPr="00657357">
        <w:rPr>
          <w:i/>
          <w:sz w:val="20"/>
          <w:szCs w:val="20"/>
          <w:lang w:val="en-US"/>
        </w:rPr>
        <w:t>Notable presentations to a nonprofessional (or public) audience</w:t>
      </w:r>
    </w:p>
    <w:p w14:paraId="5454A5B4" w14:textId="77777777" w:rsidR="00D76FAA" w:rsidRPr="00657357" w:rsidRDefault="00000000">
      <w:pPr>
        <w:numPr>
          <w:ilvl w:val="0"/>
          <w:numId w:val="5"/>
        </w:numPr>
        <w:rPr>
          <w:sz w:val="20"/>
          <w:szCs w:val="20"/>
          <w:lang w:val="en-US"/>
        </w:rPr>
      </w:pPr>
      <w:r w:rsidRPr="00657357">
        <w:rPr>
          <w:sz w:val="20"/>
          <w:szCs w:val="20"/>
          <w:lang w:val="en-US"/>
        </w:rPr>
        <w:t>Film Discussion. Sharks of the Sea of Cortés: A Lost Treasure? - Participated in a livestream Q&amp;A panel on conservation efforts in the Gulf of California, alongside filmmaker James Ketchum, ocean advocate Sylvia Earle, and other experts, hosted by the International Ocean Film Festival. July 2021</w:t>
      </w:r>
    </w:p>
    <w:p w14:paraId="4E65C19B" w14:textId="77777777" w:rsidR="00D76FAA" w:rsidRPr="00657357" w:rsidRDefault="00000000">
      <w:pPr>
        <w:numPr>
          <w:ilvl w:val="0"/>
          <w:numId w:val="5"/>
        </w:numPr>
        <w:rPr>
          <w:sz w:val="20"/>
          <w:szCs w:val="20"/>
          <w:lang w:val="en-US"/>
        </w:rPr>
      </w:pPr>
      <w:r w:rsidRPr="00657357">
        <w:rPr>
          <w:sz w:val="20"/>
          <w:szCs w:val="20"/>
          <w:lang w:val="en-US"/>
        </w:rPr>
        <w:t>Multi-disciplinary workshop for graduate students. Environmental Politics Center. May 2022</w:t>
      </w:r>
    </w:p>
    <w:p w14:paraId="586A62B4" w14:textId="728D0A34" w:rsidR="00657357" w:rsidRPr="00657357" w:rsidRDefault="00000000" w:rsidP="00657357">
      <w:pPr>
        <w:numPr>
          <w:ilvl w:val="0"/>
          <w:numId w:val="5"/>
        </w:numPr>
        <w:rPr>
          <w:sz w:val="20"/>
          <w:szCs w:val="20"/>
          <w:lang w:val="en-US"/>
        </w:rPr>
      </w:pPr>
      <w:r w:rsidRPr="00657357">
        <w:rPr>
          <w:sz w:val="20"/>
          <w:szCs w:val="20"/>
          <w:lang w:val="en-US"/>
        </w:rPr>
        <w:t>Duke University Marine Lab. Keynote speaker: Girls Exploring Science and Technology. April 13</w:t>
      </w:r>
      <w:proofErr w:type="gramStart"/>
      <w:r w:rsidRPr="00657357">
        <w:rPr>
          <w:sz w:val="20"/>
          <w:szCs w:val="20"/>
          <w:lang w:val="en-US"/>
        </w:rPr>
        <w:t xml:space="preserve"> 2019</w:t>
      </w:r>
      <w:proofErr w:type="gramEnd"/>
    </w:p>
    <w:p w14:paraId="6CAA31A7" w14:textId="77777777" w:rsidR="00D76FAA" w:rsidRPr="00657357" w:rsidRDefault="00D76FAA">
      <w:pPr>
        <w:rPr>
          <w:sz w:val="20"/>
          <w:szCs w:val="20"/>
          <w:lang w:val="en-US"/>
        </w:rPr>
      </w:pPr>
    </w:p>
    <w:p w14:paraId="583FCDF3" w14:textId="77777777" w:rsidR="00D76FAA" w:rsidRPr="00657357" w:rsidRDefault="00000000">
      <w:pPr>
        <w:rPr>
          <w:b/>
          <w:sz w:val="20"/>
          <w:szCs w:val="20"/>
          <w:lang w:val="en-US"/>
        </w:rPr>
      </w:pPr>
      <w:r w:rsidRPr="00657357">
        <w:rPr>
          <w:b/>
          <w:sz w:val="20"/>
          <w:szCs w:val="20"/>
          <w:lang w:val="en-US"/>
        </w:rPr>
        <w:t>Mentoring</w:t>
      </w:r>
    </w:p>
    <w:p w14:paraId="22CCD971" w14:textId="77777777" w:rsidR="00D76FAA" w:rsidRPr="00657357" w:rsidRDefault="00D76FAA">
      <w:pPr>
        <w:rPr>
          <w:b/>
          <w:sz w:val="20"/>
          <w:szCs w:val="20"/>
          <w:lang w:val="en-US"/>
        </w:rPr>
      </w:pPr>
    </w:p>
    <w:p w14:paraId="27BE88B0" w14:textId="77777777" w:rsidR="00D76FAA" w:rsidRPr="00657357" w:rsidRDefault="00000000">
      <w:pPr>
        <w:jc w:val="center"/>
        <w:rPr>
          <w:sz w:val="20"/>
          <w:szCs w:val="20"/>
          <w:lang w:val="en-US"/>
        </w:rPr>
      </w:pPr>
      <w:r w:rsidRPr="00657357">
        <w:rPr>
          <w:sz w:val="20"/>
          <w:szCs w:val="20"/>
          <w:lang w:val="en-US"/>
        </w:rPr>
        <w:t xml:space="preserve">Table 1. Students advised at UW. I have served as a primary advisor for 22 </w:t>
      </w:r>
      <w:proofErr w:type="gramStart"/>
      <w:r w:rsidRPr="00657357">
        <w:rPr>
          <w:sz w:val="20"/>
          <w:szCs w:val="20"/>
          <w:lang w:val="en-US"/>
        </w:rPr>
        <w:t>Master’s</w:t>
      </w:r>
      <w:proofErr w:type="gramEnd"/>
      <w:r w:rsidRPr="00657357">
        <w:rPr>
          <w:sz w:val="20"/>
          <w:szCs w:val="20"/>
          <w:lang w:val="en-US"/>
        </w:rPr>
        <w:t xml:space="preserve"> students, as well as a committee member for additional Master’s and PhD students, and a primary advisor for undergraduate researchers. Students marked with an asterisk (*) are currently active. </w:t>
      </w:r>
    </w:p>
    <w:tbl>
      <w:tblPr>
        <w:tblStyle w:val="a0"/>
        <w:tblW w:w="9045"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1875"/>
        <w:gridCol w:w="900"/>
        <w:gridCol w:w="1245"/>
        <w:gridCol w:w="2190"/>
        <w:gridCol w:w="2835"/>
      </w:tblGrid>
      <w:tr w:rsidR="00D76FAA" w:rsidRPr="00657357" w14:paraId="153D47E1" w14:textId="77777777">
        <w:trPr>
          <w:trHeight w:val="345"/>
        </w:trPr>
        <w:tc>
          <w:tcPr>
            <w:tcW w:w="1875" w:type="dxa"/>
            <w:tcBorders>
              <w:top w:val="single" w:sz="6" w:space="0" w:color="DDDDDD"/>
              <w:left w:val="single" w:sz="6" w:space="0" w:color="DDDDDD"/>
              <w:bottom w:val="single" w:sz="6" w:space="0" w:color="DDDDDD"/>
              <w:right w:val="single" w:sz="6" w:space="0" w:color="DDDDDD"/>
            </w:tcBorders>
            <w:shd w:val="clear" w:color="auto" w:fill="FFFFFF"/>
            <w:tcMar>
              <w:top w:w="40" w:type="dxa"/>
              <w:left w:w="40" w:type="dxa"/>
              <w:bottom w:w="40" w:type="dxa"/>
              <w:right w:w="40" w:type="dxa"/>
            </w:tcMar>
            <w:vAlign w:val="bottom"/>
          </w:tcPr>
          <w:p w14:paraId="538E8A19" w14:textId="77777777" w:rsidR="00D76FAA" w:rsidRPr="00657357" w:rsidRDefault="00000000">
            <w:pPr>
              <w:widowControl w:val="0"/>
              <w:jc w:val="center"/>
              <w:rPr>
                <w:sz w:val="20"/>
                <w:szCs w:val="20"/>
                <w:lang w:val="en-US"/>
              </w:rPr>
            </w:pPr>
            <w:r w:rsidRPr="00657357">
              <w:rPr>
                <w:b/>
                <w:sz w:val="20"/>
                <w:szCs w:val="20"/>
                <w:lang w:val="en-US"/>
              </w:rPr>
              <w:t>Student Name</w:t>
            </w:r>
          </w:p>
        </w:tc>
        <w:tc>
          <w:tcPr>
            <w:tcW w:w="900" w:type="dxa"/>
            <w:tcBorders>
              <w:top w:val="single" w:sz="6" w:space="0" w:color="DDDDDD"/>
              <w:left w:val="single" w:sz="6" w:space="0" w:color="CCCCCC"/>
              <w:bottom w:val="single" w:sz="6" w:space="0" w:color="DDDDDD"/>
              <w:right w:val="single" w:sz="6" w:space="0" w:color="DDDDDD"/>
            </w:tcBorders>
            <w:shd w:val="clear" w:color="auto" w:fill="FFFFFF"/>
            <w:tcMar>
              <w:top w:w="40" w:type="dxa"/>
              <w:left w:w="40" w:type="dxa"/>
              <w:bottom w:w="40" w:type="dxa"/>
              <w:right w:w="40" w:type="dxa"/>
            </w:tcMar>
            <w:vAlign w:val="bottom"/>
          </w:tcPr>
          <w:p w14:paraId="1E54C9D6" w14:textId="77777777" w:rsidR="00D76FAA" w:rsidRPr="00657357" w:rsidRDefault="00000000">
            <w:pPr>
              <w:widowControl w:val="0"/>
              <w:jc w:val="center"/>
              <w:rPr>
                <w:sz w:val="20"/>
                <w:szCs w:val="20"/>
                <w:lang w:val="en-US"/>
              </w:rPr>
            </w:pPr>
            <w:r w:rsidRPr="00657357">
              <w:rPr>
                <w:b/>
                <w:sz w:val="20"/>
                <w:szCs w:val="20"/>
                <w:lang w:val="en-US"/>
              </w:rPr>
              <w:t>Start Year</w:t>
            </w:r>
          </w:p>
        </w:tc>
        <w:tc>
          <w:tcPr>
            <w:tcW w:w="12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14:paraId="35CFC7AC" w14:textId="77777777" w:rsidR="00D76FAA" w:rsidRPr="00657357" w:rsidRDefault="00000000">
            <w:pPr>
              <w:widowControl w:val="0"/>
              <w:jc w:val="center"/>
              <w:rPr>
                <w:sz w:val="20"/>
                <w:szCs w:val="20"/>
                <w:lang w:val="en-US"/>
              </w:rPr>
            </w:pPr>
            <w:r w:rsidRPr="00657357">
              <w:rPr>
                <w:b/>
                <w:sz w:val="20"/>
                <w:szCs w:val="20"/>
                <w:lang w:val="en-US"/>
              </w:rPr>
              <w:t>Project Type</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F2BDC69" w14:textId="77777777" w:rsidR="00D76FAA" w:rsidRPr="00657357" w:rsidRDefault="00000000">
            <w:pPr>
              <w:widowControl w:val="0"/>
              <w:jc w:val="center"/>
              <w:rPr>
                <w:b/>
                <w:sz w:val="20"/>
                <w:szCs w:val="20"/>
                <w:lang w:val="en-US"/>
              </w:rPr>
            </w:pPr>
            <w:r w:rsidRPr="00657357">
              <w:rPr>
                <w:b/>
                <w:sz w:val="20"/>
                <w:szCs w:val="20"/>
                <w:lang w:val="en-US"/>
              </w:rPr>
              <w:t>General Topic</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B39A8F" w14:textId="77777777" w:rsidR="00D76FAA" w:rsidRPr="00657357" w:rsidRDefault="00000000">
            <w:pPr>
              <w:widowControl w:val="0"/>
              <w:jc w:val="center"/>
              <w:rPr>
                <w:b/>
                <w:sz w:val="20"/>
                <w:szCs w:val="20"/>
                <w:lang w:val="en-US"/>
              </w:rPr>
            </w:pPr>
            <w:r w:rsidRPr="00657357">
              <w:rPr>
                <w:b/>
                <w:sz w:val="20"/>
                <w:szCs w:val="20"/>
                <w:lang w:val="en-US"/>
              </w:rPr>
              <w:t>Achievements</w:t>
            </w:r>
          </w:p>
        </w:tc>
      </w:tr>
      <w:tr w:rsidR="00D76FAA" w:rsidRPr="00657357" w14:paraId="1B0E12BE" w14:textId="77777777">
        <w:trPr>
          <w:trHeight w:val="345"/>
        </w:trPr>
        <w:tc>
          <w:tcPr>
            <w:tcW w:w="6210" w:type="dxa"/>
            <w:gridSpan w:val="4"/>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AFB33BD" w14:textId="77777777" w:rsidR="00D76FAA" w:rsidRPr="00657357" w:rsidRDefault="00000000">
            <w:pPr>
              <w:jc w:val="center"/>
              <w:rPr>
                <w:sz w:val="20"/>
                <w:szCs w:val="20"/>
                <w:lang w:val="en-US"/>
              </w:rPr>
            </w:pPr>
            <w:proofErr w:type="gramStart"/>
            <w:r w:rsidRPr="00657357">
              <w:rPr>
                <w:sz w:val="20"/>
                <w:szCs w:val="20"/>
                <w:lang w:val="en-US"/>
              </w:rPr>
              <w:t>Masters</w:t>
            </w:r>
            <w:proofErr w:type="gramEnd"/>
            <w:r w:rsidRPr="00657357">
              <w:rPr>
                <w:sz w:val="20"/>
                <w:szCs w:val="20"/>
                <w:lang w:val="en-US"/>
              </w:rPr>
              <w:t xml:space="preserve"> primary advisor</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1FCD1EC" w14:textId="77777777" w:rsidR="00D76FAA" w:rsidRPr="00657357" w:rsidRDefault="00D76FAA">
            <w:pPr>
              <w:widowControl w:val="0"/>
              <w:spacing w:line="240" w:lineRule="auto"/>
              <w:rPr>
                <w:sz w:val="20"/>
                <w:szCs w:val="20"/>
                <w:lang w:val="en-US"/>
              </w:rPr>
            </w:pPr>
          </w:p>
        </w:tc>
      </w:tr>
      <w:tr w:rsidR="00D76FAA" w:rsidRPr="00657357" w14:paraId="050065D8" w14:textId="77777777">
        <w:trPr>
          <w:trHeight w:val="360"/>
        </w:trPr>
        <w:tc>
          <w:tcPr>
            <w:tcW w:w="1875" w:type="dxa"/>
            <w:tcBorders>
              <w:top w:val="single" w:sz="6" w:space="0" w:color="CCCCCC"/>
              <w:left w:val="single" w:sz="6" w:space="0" w:color="CCCCCC"/>
              <w:bottom w:val="single" w:sz="12" w:space="0" w:color="DDDDDD"/>
              <w:right w:val="single" w:sz="6" w:space="0" w:color="CCCCCC"/>
            </w:tcBorders>
            <w:tcMar>
              <w:top w:w="40" w:type="dxa"/>
              <w:left w:w="40" w:type="dxa"/>
              <w:bottom w:w="40" w:type="dxa"/>
              <w:right w:w="40" w:type="dxa"/>
            </w:tcMar>
          </w:tcPr>
          <w:p w14:paraId="05F1CBDC" w14:textId="77777777" w:rsidR="00D76FAA" w:rsidRPr="00657357" w:rsidRDefault="00D76FAA">
            <w:pPr>
              <w:widowControl w:val="0"/>
              <w:jc w:val="center"/>
              <w:rPr>
                <w:sz w:val="20"/>
                <w:szCs w:val="20"/>
                <w:lang w:val="en-US"/>
              </w:rPr>
            </w:pPr>
            <w:hyperlink r:id="rId16">
              <w:r w:rsidRPr="00657357">
                <w:rPr>
                  <w:sz w:val="20"/>
                  <w:szCs w:val="20"/>
                  <w:lang w:val="en-US"/>
                </w:rPr>
                <w:t>Ades, Maya Maria</w:t>
              </w:r>
            </w:hyperlink>
            <w:r w:rsidRPr="00657357">
              <w:rPr>
                <w:sz w:val="20"/>
                <w:szCs w:val="20"/>
                <w:lang w:val="en-US"/>
              </w:rPr>
              <w:t>*</w:t>
            </w:r>
          </w:p>
        </w:tc>
        <w:tc>
          <w:tcPr>
            <w:tcW w:w="900" w:type="dxa"/>
            <w:tcBorders>
              <w:top w:val="single" w:sz="6" w:space="0" w:color="CCCCCC"/>
              <w:left w:val="single" w:sz="6" w:space="0" w:color="CCCCCC"/>
              <w:bottom w:val="single" w:sz="12" w:space="0" w:color="DDDDDD"/>
              <w:right w:val="single" w:sz="6" w:space="0" w:color="CCCCCC"/>
            </w:tcBorders>
            <w:shd w:val="clear" w:color="auto" w:fill="F9F9F9"/>
            <w:tcMar>
              <w:top w:w="40" w:type="dxa"/>
              <w:left w:w="40" w:type="dxa"/>
              <w:bottom w:w="40" w:type="dxa"/>
              <w:right w:w="40" w:type="dxa"/>
            </w:tcMar>
          </w:tcPr>
          <w:p w14:paraId="28265951" w14:textId="77777777" w:rsidR="00D76FAA" w:rsidRPr="00657357" w:rsidRDefault="00000000">
            <w:pPr>
              <w:widowControl w:val="0"/>
              <w:jc w:val="center"/>
              <w:rPr>
                <w:sz w:val="20"/>
                <w:szCs w:val="20"/>
                <w:lang w:val="en-US"/>
              </w:rPr>
            </w:pPr>
            <w:r w:rsidRPr="00657357">
              <w:rPr>
                <w:sz w:val="20"/>
                <w:szCs w:val="20"/>
                <w:lang w:val="en-US"/>
              </w:rPr>
              <w:t>2024</w:t>
            </w:r>
          </w:p>
        </w:tc>
        <w:tc>
          <w:tcPr>
            <w:tcW w:w="1245" w:type="dxa"/>
            <w:tcBorders>
              <w:top w:val="single" w:sz="6" w:space="0" w:color="CCCCCC"/>
              <w:left w:val="single" w:sz="6" w:space="0" w:color="CCCCCC"/>
              <w:bottom w:val="single" w:sz="12" w:space="0" w:color="DDDDDD"/>
              <w:right w:val="single" w:sz="6" w:space="0" w:color="CCCCCC"/>
            </w:tcBorders>
            <w:shd w:val="clear" w:color="auto" w:fill="F9F9F9"/>
            <w:tcMar>
              <w:top w:w="40" w:type="dxa"/>
              <w:left w:w="40" w:type="dxa"/>
              <w:bottom w:w="40" w:type="dxa"/>
              <w:right w:w="40" w:type="dxa"/>
            </w:tcMar>
          </w:tcPr>
          <w:p w14:paraId="623D3A36" w14:textId="77777777" w:rsidR="00D76FAA" w:rsidRPr="00657357" w:rsidRDefault="00000000">
            <w:pPr>
              <w:widowControl w:val="0"/>
              <w:jc w:val="center"/>
              <w:rPr>
                <w:sz w:val="20"/>
                <w:szCs w:val="20"/>
                <w:lang w:val="en-US"/>
              </w:rPr>
            </w:pPr>
            <w:r w:rsidRPr="00657357">
              <w:rPr>
                <w:sz w:val="20"/>
                <w:szCs w:val="20"/>
                <w:lang w:val="en-US"/>
              </w:rPr>
              <w:t xml:space="preserve">Capstone </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EF15E3" w14:textId="77777777" w:rsidR="00D76FAA" w:rsidRPr="00657357" w:rsidRDefault="00000000">
            <w:pPr>
              <w:widowControl w:val="0"/>
              <w:jc w:val="center"/>
              <w:rPr>
                <w:sz w:val="20"/>
                <w:szCs w:val="20"/>
                <w:lang w:val="en-US"/>
              </w:rPr>
            </w:pPr>
            <w:r w:rsidRPr="00657357">
              <w:rPr>
                <w:sz w:val="20"/>
                <w:szCs w:val="20"/>
                <w:lang w:val="en-US"/>
              </w:rPr>
              <w:t>Harmful Algal Blooms</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C27915D" w14:textId="77777777" w:rsidR="00D76FAA" w:rsidRPr="00657357" w:rsidRDefault="00D76FAA">
            <w:pPr>
              <w:widowControl w:val="0"/>
              <w:jc w:val="center"/>
              <w:rPr>
                <w:sz w:val="20"/>
                <w:szCs w:val="20"/>
                <w:lang w:val="en-US"/>
              </w:rPr>
            </w:pPr>
          </w:p>
        </w:tc>
      </w:tr>
      <w:tr w:rsidR="00D76FAA" w:rsidRPr="00773E31" w14:paraId="316BF656" w14:textId="77777777">
        <w:trPr>
          <w:trHeight w:val="360"/>
        </w:trPr>
        <w:tc>
          <w:tcPr>
            <w:tcW w:w="1875" w:type="dxa"/>
            <w:tcBorders>
              <w:top w:val="single" w:sz="6" w:space="0" w:color="CCCCCC"/>
              <w:left w:val="single" w:sz="6" w:space="0" w:color="DDDDDD"/>
              <w:bottom w:val="single" w:sz="6" w:space="0" w:color="DDDDDD"/>
              <w:right w:val="single" w:sz="6" w:space="0" w:color="DDDDDD"/>
            </w:tcBorders>
            <w:tcMar>
              <w:top w:w="40" w:type="dxa"/>
              <w:left w:w="40" w:type="dxa"/>
              <w:bottom w:w="40" w:type="dxa"/>
              <w:right w:w="40" w:type="dxa"/>
            </w:tcMar>
          </w:tcPr>
          <w:p w14:paraId="7B4FC6C3" w14:textId="77777777" w:rsidR="00D76FAA" w:rsidRPr="00657357" w:rsidRDefault="00D76FAA">
            <w:pPr>
              <w:widowControl w:val="0"/>
              <w:jc w:val="center"/>
              <w:rPr>
                <w:sz w:val="20"/>
                <w:szCs w:val="20"/>
                <w:lang w:val="en-US"/>
              </w:rPr>
            </w:pPr>
            <w:hyperlink r:id="rId17">
              <w:r w:rsidRPr="00657357">
                <w:rPr>
                  <w:sz w:val="20"/>
                  <w:szCs w:val="20"/>
                  <w:lang w:val="en-US"/>
                </w:rPr>
                <w:t>Clemens, Jessica</w:t>
              </w:r>
            </w:hyperlink>
          </w:p>
        </w:tc>
        <w:tc>
          <w:tcPr>
            <w:tcW w:w="900" w:type="dxa"/>
            <w:tcBorders>
              <w:top w:val="single" w:sz="6" w:space="0" w:color="CCCCCC"/>
              <w:left w:val="single" w:sz="6" w:space="0" w:color="CCCCCC"/>
              <w:bottom w:val="single" w:sz="6" w:space="0" w:color="DDDDDD"/>
              <w:right w:val="single" w:sz="6" w:space="0" w:color="DDDDDD"/>
            </w:tcBorders>
            <w:shd w:val="clear" w:color="auto" w:fill="FFFFFF"/>
            <w:tcMar>
              <w:top w:w="40" w:type="dxa"/>
              <w:left w:w="40" w:type="dxa"/>
              <w:bottom w:w="40" w:type="dxa"/>
              <w:right w:w="40" w:type="dxa"/>
            </w:tcMar>
          </w:tcPr>
          <w:p w14:paraId="3E8928FE" w14:textId="77777777" w:rsidR="00D76FAA" w:rsidRPr="00657357" w:rsidRDefault="00000000">
            <w:pPr>
              <w:widowControl w:val="0"/>
              <w:jc w:val="center"/>
              <w:rPr>
                <w:sz w:val="20"/>
                <w:szCs w:val="20"/>
                <w:lang w:val="en-US"/>
              </w:rPr>
            </w:pPr>
            <w:r w:rsidRPr="00657357">
              <w:rPr>
                <w:sz w:val="20"/>
                <w:szCs w:val="20"/>
                <w:lang w:val="en-US"/>
              </w:rPr>
              <w:t>2023</w:t>
            </w:r>
          </w:p>
        </w:tc>
        <w:tc>
          <w:tcPr>
            <w:tcW w:w="1245" w:type="dxa"/>
            <w:tcBorders>
              <w:top w:val="single" w:sz="6" w:space="0" w:color="CCCCCC"/>
              <w:left w:val="single" w:sz="6" w:space="0" w:color="CCCCCC"/>
              <w:bottom w:val="single" w:sz="6" w:space="0" w:color="DDDDDD"/>
              <w:right w:val="single" w:sz="6" w:space="0" w:color="DDDDDD"/>
            </w:tcBorders>
            <w:shd w:val="clear" w:color="auto" w:fill="F9F9F9"/>
            <w:tcMar>
              <w:top w:w="40" w:type="dxa"/>
              <w:left w:w="40" w:type="dxa"/>
              <w:bottom w:w="40" w:type="dxa"/>
              <w:right w:w="40" w:type="dxa"/>
            </w:tcMar>
          </w:tcPr>
          <w:p w14:paraId="2EF65F62" w14:textId="77777777" w:rsidR="00D76FAA" w:rsidRPr="00657357" w:rsidRDefault="00000000">
            <w:pPr>
              <w:widowControl w:val="0"/>
              <w:jc w:val="center"/>
              <w:rPr>
                <w:sz w:val="20"/>
                <w:szCs w:val="20"/>
                <w:lang w:val="en-US"/>
              </w:rPr>
            </w:pPr>
            <w:r w:rsidRPr="00657357">
              <w:rPr>
                <w:sz w:val="20"/>
                <w:szCs w:val="20"/>
                <w:lang w:val="en-US"/>
              </w:rPr>
              <w:t>Thesis</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B5F48A" w14:textId="77777777" w:rsidR="00D76FAA" w:rsidRPr="00657357" w:rsidRDefault="00000000">
            <w:pPr>
              <w:widowControl w:val="0"/>
              <w:jc w:val="center"/>
              <w:rPr>
                <w:sz w:val="20"/>
                <w:szCs w:val="20"/>
                <w:lang w:val="en-US"/>
              </w:rPr>
            </w:pPr>
            <w:r w:rsidRPr="00657357">
              <w:rPr>
                <w:sz w:val="20"/>
                <w:szCs w:val="20"/>
                <w:lang w:val="en-US"/>
              </w:rPr>
              <w:t>Equity and coastal restoration</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B7325FB" w14:textId="77777777" w:rsidR="00D76FAA" w:rsidRPr="00657357" w:rsidRDefault="00000000">
            <w:pPr>
              <w:widowControl w:val="0"/>
              <w:rPr>
                <w:b/>
                <w:sz w:val="20"/>
                <w:szCs w:val="20"/>
                <w:lang w:val="en-US"/>
              </w:rPr>
            </w:pPr>
            <w:r w:rsidRPr="00657357">
              <w:rPr>
                <w:b/>
                <w:sz w:val="20"/>
                <w:szCs w:val="20"/>
                <w:lang w:val="en-US"/>
              </w:rPr>
              <w:t>2024 McKernan Prize</w:t>
            </w:r>
          </w:p>
          <w:p w14:paraId="7B84CB79" w14:textId="77777777" w:rsidR="00D76FAA" w:rsidRPr="00657357" w:rsidRDefault="00000000">
            <w:pPr>
              <w:widowControl w:val="0"/>
              <w:rPr>
                <w:b/>
                <w:sz w:val="20"/>
                <w:szCs w:val="20"/>
                <w:lang w:val="en-US"/>
              </w:rPr>
            </w:pPr>
            <w:r w:rsidRPr="00657357">
              <w:rPr>
                <w:b/>
                <w:sz w:val="20"/>
                <w:szCs w:val="20"/>
                <w:lang w:val="en-US"/>
              </w:rPr>
              <w:t>for Most Outstanding Thesis</w:t>
            </w:r>
          </w:p>
          <w:p w14:paraId="307ED120" w14:textId="77777777" w:rsidR="00D76FAA" w:rsidRPr="00657357" w:rsidRDefault="00000000">
            <w:pPr>
              <w:widowControl w:val="0"/>
              <w:rPr>
                <w:sz w:val="20"/>
                <w:szCs w:val="20"/>
                <w:lang w:val="en-US"/>
              </w:rPr>
            </w:pPr>
            <w:r w:rsidRPr="00657357">
              <w:rPr>
                <w:sz w:val="20"/>
                <w:szCs w:val="20"/>
                <w:lang w:val="en-US"/>
              </w:rPr>
              <w:t xml:space="preserve"> </w:t>
            </w:r>
          </w:p>
          <w:p w14:paraId="0C298F52" w14:textId="77777777" w:rsidR="00D76FAA" w:rsidRPr="00657357" w:rsidRDefault="00000000">
            <w:pPr>
              <w:widowControl w:val="0"/>
              <w:rPr>
                <w:sz w:val="20"/>
                <w:szCs w:val="20"/>
                <w:lang w:val="en-US"/>
              </w:rPr>
            </w:pPr>
            <w:r w:rsidRPr="00657357">
              <w:rPr>
                <w:sz w:val="20"/>
                <w:szCs w:val="20"/>
                <w:lang w:val="en-US"/>
              </w:rPr>
              <w:t>WA Sea Grant Hershman Fellow</w:t>
            </w:r>
          </w:p>
        </w:tc>
      </w:tr>
      <w:tr w:rsidR="00D76FAA" w:rsidRPr="00657357" w14:paraId="27798B66" w14:textId="77777777">
        <w:trPr>
          <w:trHeight w:val="345"/>
        </w:trPr>
        <w:tc>
          <w:tcPr>
            <w:tcW w:w="1875" w:type="dxa"/>
            <w:tcBorders>
              <w:top w:val="single" w:sz="6" w:space="0" w:color="CCCCCC"/>
              <w:left w:val="single" w:sz="6" w:space="0" w:color="DDDDDD"/>
              <w:bottom w:val="single" w:sz="6" w:space="0" w:color="DDDDDD"/>
              <w:right w:val="single" w:sz="6" w:space="0" w:color="DDDDDD"/>
            </w:tcBorders>
            <w:tcMar>
              <w:top w:w="40" w:type="dxa"/>
              <w:left w:w="40" w:type="dxa"/>
              <w:bottom w:w="40" w:type="dxa"/>
              <w:right w:w="40" w:type="dxa"/>
            </w:tcMar>
          </w:tcPr>
          <w:p w14:paraId="15D607E7" w14:textId="77777777" w:rsidR="00D76FAA" w:rsidRPr="00657357" w:rsidRDefault="00D76FAA">
            <w:pPr>
              <w:widowControl w:val="0"/>
              <w:jc w:val="center"/>
              <w:rPr>
                <w:sz w:val="20"/>
                <w:szCs w:val="20"/>
                <w:lang w:val="en-US"/>
              </w:rPr>
            </w:pPr>
            <w:hyperlink r:id="rId18">
              <w:r w:rsidRPr="00657357">
                <w:rPr>
                  <w:sz w:val="20"/>
                  <w:szCs w:val="20"/>
                  <w:lang w:val="en-US"/>
                </w:rPr>
                <w:t>Darmody, Teagan</w:t>
              </w:r>
            </w:hyperlink>
          </w:p>
        </w:tc>
        <w:tc>
          <w:tcPr>
            <w:tcW w:w="900" w:type="dxa"/>
            <w:tcBorders>
              <w:top w:val="single" w:sz="6" w:space="0" w:color="CCCCCC"/>
              <w:left w:val="single" w:sz="6" w:space="0" w:color="CCCCCC"/>
              <w:bottom w:val="single" w:sz="6" w:space="0" w:color="DDDDDD"/>
              <w:right w:val="single" w:sz="6" w:space="0" w:color="DDDDDD"/>
            </w:tcBorders>
            <w:shd w:val="clear" w:color="auto" w:fill="F9F9F9"/>
            <w:tcMar>
              <w:top w:w="40" w:type="dxa"/>
              <w:left w:w="40" w:type="dxa"/>
              <w:bottom w:w="40" w:type="dxa"/>
              <w:right w:w="40" w:type="dxa"/>
            </w:tcMar>
          </w:tcPr>
          <w:p w14:paraId="4EF9E768" w14:textId="77777777" w:rsidR="00D76FAA" w:rsidRPr="00657357" w:rsidRDefault="00000000">
            <w:pPr>
              <w:widowControl w:val="0"/>
              <w:jc w:val="center"/>
              <w:rPr>
                <w:sz w:val="20"/>
                <w:szCs w:val="20"/>
                <w:lang w:val="en-US"/>
              </w:rPr>
            </w:pPr>
            <w:r w:rsidRPr="00657357">
              <w:rPr>
                <w:sz w:val="20"/>
                <w:szCs w:val="20"/>
                <w:lang w:val="en-US"/>
              </w:rPr>
              <w:t>2024</w:t>
            </w:r>
          </w:p>
        </w:tc>
        <w:tc>
          <w:tcPr>
            <w:tcW w:w="1245" w:type="dxa"/>
            <w:tcBorders>
              <w:top w:val="single" w:sz="6" w:space="0" w:color="CCCCCC"/>
              <w:left w:val="single" w:sz="6" w:space="0" w:color="CCCCCC"/>
              <w:bottom w:val="single" w:sz="6" w:space="0" w:color="DDDDDD"/>
              <w:right w:val="single" w:sz="6" w:space="0" w:color="DDDDDD"/>
            </w:tcBorders>
            <w:shd w:val="clear" w:color="auto" w:fill="F9F9F9"/>
            <w:tcMar>
              <w:top w:w="40" w:type="dxa"/>
              <w:left w:w="40" w:type="dxa"/>
              <w:bottom w:w="40" w:type="dxa"/>
              <w:right w:w="40" w:type="dxa"/>
            </w:tcMar>
          </w:tcPr>
          <w:p w14:paraId="642F6D5A" w14:textId="77777777" w:rsidR="00D76FAA" w:rsidRPr="00657357" w:rsidRDefault="00000000">
            <w:pPr>
              <w:widowControl w:val="0"/>
              <w:jc w:val="center"/>
              <w:rPr>
                <w:sz w:val="20"/>
                <w:szCs w:val="20"/>
                <w:lang w:val="en-US"/>
              </w:rPr>
            </w:pPr>
            <w:r w:rsidRPr="00657357">
              <w:rPr>
                <w:sz w:val="20"/>
                <w:szCs w:val="20"/>
                <w:lang w:val="en-US"/>
              </w:rPr>
              <w:t>Courses only</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A82F71B" w14:textId="77777777" w:rsidR="00D76FAA" w:rsidRPr="00657357" w:rsidRDefault="00000000">
            <w:pPr>
              <w:widowControl w:val="0"/>
              <w:jc w:val="center"/>
              <w:rPr>
                <w:sz w:val="20"/>
                <w:szCs w:val="20"/>
                <w:lang w:val="en-US"/>
              </w:rPr>
            </w:pPr>
            <w:r w:rsidRPr="00657357">
              <w:rPr>
                <w:sz w:val="20"/>
                <w:szCs w:val="20"/>
                <w:lang w:val="en-US"/>
              </w:rPr>
              <w:t>NA</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4E7F61" w14:textId="77777777" w:rsidR="00D76FAA" w:rsidRPr="00657357" w:rsidRDefault="00D76FAA">
            <w:pPr>
              <w:widowControl w:val="0"/>
              <w:jc w:val="center"/>
              <w:rPr>
                <w:sz w:val="20"/>
                <w:szCs w:val="20"/>
                <w:lang w:val="en-US"/>
              </w:rPr>
            </w:pPr>
          </w:p>
        </w:tc>
      </w:tr>
      <w:tr w:rsidR="00D76FAA" w:rsidRPr="00773E31" w14:paraId="7EC6AB29" w14:textId="77777777">
        <w:trPr>
          <w:trHeight w:val="345"/>
        </w:trPr>
        <w:tc>
          <w:tcPr>
            <w:tcW w:w="1875" w:type="dxa"/>
            <w:tcBorders>
              <w:top w:val="single" w:sz="6" w:space="0" w:color="CCCCCC"/>
              <w:left w:val="single" w:sz="6" w:space="0" w:color="DDDDDD"/>
              <w:bottom w:val="single" w:sz="6" w:space="0" w:color="DDDDDD"/>
              <w:right w:val="single" w:sz="6" w:space="0" w:color="DDDDDD"/>
            </w:tcBorders>
            <w:tcMar>
              <w:top w:w="40" w:type="dxa"/>
              <w:left w:w="40" w:type="dxa"/>
              <w:bottom w:w="40" w:type="dxa"/>
              <w:right w:w="40" w:type="dxa"/>
            </w:tcMar>
          </w:tcPr>
          <w:p w14:paraId="7CE595C0" w14:textId="77777777" w:rsidR="00D76FAA" w:rsidRPr="00657357" w:rsidRDefault="00D76FAA">
            <w:pPr>
              <w:widowControl w:val="0"/>
              <w:jc w:val="center"/>
              <w:rPr>
                <w:sz w:val="20"/>
                <w:szCs w:val="20"/>
                <w:lang w:val="en-US"/>
              </w:rPr>
            </w:pPr>
            <w:hyperlink r:id="rId19">
              <w:r w:rsidRPr="00657357">
                <w:rPr>
                  <w:sz w:val="20"/>
                  <w:szCs w:val="20"/>
                  <w:lang w:val="en-US"/>
                </w:rPr>
                <w:t>Davids, Lucia Dorothy</w:t>
              </w:r>
            </w:hyperlink>
          </w:p>
        </w:tc>
        <w:tc>
          <w:tcPr>
            <w:tcW w:w="900" w:type="dxa"/>
            <w:tcBorders>
              <w:top w:val="single" w:sz="6" w:space="0" w:color="CCCCCC"/>
              <w:left w:val="single" w:sz="6" w:space="0" w:color="CCCCCC"/>
              <w:bottom w:val="single" w:sz="6" w:space="0" w:color="DDDDDD"/>
              <w:right w:val="single" w:sz="6" w:space="0" w:color="DDDDDD"/>
            </w:tcBorders>
            <w:shd w:val="clear" w:color="auto" w:fill="FFFFFF"/>
            <w:tcMar>
              <w:top w:w="40" w:type="dxa"/>
              <w:left w:w="40" w:type="dxa"/>
              <w:bottom w:w="40" w:type="dxa"/>
              <w:right w:w="40" w:type="dxa"/>
            </w:tcMar>
          </w:tcPr>
          <w:p w14:paraId="0EAEF4D1" w14:textId="77777777" w:rsidR="00D76FAA" w:rsidRPr="00657357" w:rsidRDefault="00000000">
            <w:pPr>
              <w:widowControl w:val="0"/>
              <w:jc w:val="center"/>
              <w:rPr>
                <w:sz w:val="20"/>
                <w:szCs w:val="20"/>
                <w:lang w:val="en-US"/>
              </w:rPr>
            </w:pPr>
            <w:r w:rsidRPr="00657357">
              <w:rPr>
                <w:sz w:val="20"/>
                <w:szCs w:val="20"/>
                <w:lang w:val="en-US"/>
              </w:rPr>
              <w:t>2022</w:t>
            </w:r>
          </w:p>
        </w:tc>
        <w:tc>
          <w:tcPr>
            <w:tcW w:w="1245" w:type="dxa"/>
            <w:tcBorders>
              <w:top w:val="single" w:sz="6" w:space="0" w:color="CCCCCC"/>
              <w:left w:val="single" w:sz="6" w:space="0" w:color="CCCCCC"/>
              <w:bottom w:val="single" w:sz="6" w:space="0" w:color="DDDDDD"/>
              <w:right w:val="single" w:sz="6" w:space="0" w:color="DDDDDD"/>
            </w:tcBorders>
            <w:tcMar>
              <w:top w:w="40" w:type="dxa"/>
              <w:left w:w="40" w:type="dxa"/>
              <w:bottom w:w="40" w:type="dxa"/>
              <w:right w:w="40" w:type="dxa"/>
            </w:tcMar>
            <w:vAlign w:val="bottom"/>
          </w:tcPr>
          <w:p w14:paraId="68F2B863" w14:textId="77777777" w:rsidR="00D76FAA" w:rsidRPr="00657357" w:rsidRDefault="00000000">
            <w:pPr>
              <w:widowControl w:val="0"/>
              <w:jc w:val="center"/>
              <w:rPr>
                <w:sz w:val="20"/>
                <w:szCs w:val="20"/>
                <w:lang w:val="en-US"/>
              </w:rPr>
            </w:pPr>
            <w:r w:rsidRPr="00657357">
              <w:rPr>
                <w:sz w:val="20"/>
                <w:szCs w:val="20"/>
                <w:lang w:val="en-US"/>
              </w:rPr>
              <w:t>Thesis</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2988C3A" w14:textId="77777777" w:rsidR="00D76FAA" w:rsidRPr="00657357" w:rsidRDefault="00000000">
            <w:pPr>
              <w:widowControl w:val="0"/>
              <w:jc w:val="center"/>
              <w:rPr>
                <w:sz w:val="20"/>
                <w:szCs w:val="20"/>
                <w:lang w:val="en-US"/>
              </w:rPr>
            </w:pPr>
            <w:r w:rsidRPr="00657357">
              <w:rPr>
                <w:sz w:val="20"/>
                <w:szCs w:val="20"/>
                <w:lang w:val="en-US"/>
              </w:rPr>
              <w:t>Illegal fishing</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4853E0" w14:textId="77777777" w:rsidR="00D76FAA" w:rsidRPr="00657357" w:rsidRDefault="00000000">
            <w:pPr>
              <w:widowControl w:val="0"/>
              <w:jc w:val="center"/>
              <w:rPr>
                <w:sz w:val="20"/>
                <w:szCs w:val="20"/>
                <w:lang w:val="en-US"/>
              </w:rPr>
            </w:pPr>
            <w:r w:rsidRPr="00657357">
              <w:rPr>
                <w:sz w:val="20"/>
                <w:szCs w:val="20"/>
                <w:lang w:val="en-US"/>
              </w:rPr>
              <w:t>Species Recovery Program Associate for the Seattle Aquarium</w:t>
            </w:r>
          </w:p>
        </w:tc>
      </w:tr>
      <w:tr w:rsidR="00D76FAA" w:rsidRPr="00657357" w14:paraId="4F35CA6B" w14:textId="77777777">
        <w:trPr>
          <w:trHeight w:val="345"/>
        </w:trPr>
        <w:tc>
          <w:tcPr>
            <w:tcW w:w="1875" w:type="dxa"/>
            <w:tcBorders>
              <w:top w:val="single" w:sz="6" w:space="0" w:color="CCCCCC"/>
              <w:left w:val="single" w:sz="6" w:space="0" w:color="DDDDDD"/>
              <w:bottom w:val="single" w:sz="6" w:space="0" w:color="DDDDDD"/>
              <w:right w:val="single" w:sz="6" w:space="0" w:color="DDDDDD"/>
            </w:tcBorders>
            <w:tcMar>
              <w:top w:w="40" w:type="dxa"/>
              <w:left w:w="40" w:type="dxa"/>
              <w:bottom w:w="40" w:type="dxa"/>
              <w:right w:w="40" w:type="dxa"/>
            </w:tcMar>
          </w:tcPr>
          <w:p w14:paraId="26A14E97" w14:textId="77777777" w:rsidR="00D76FAA" w:rsidRPr="00657357" w:rsidRDefault="00D76FAA">
            <w:pPr>
              <w:widowControl w:val="0"/>
              <w:jc w:val="center"/>
              <w:rPr>
                <w:sz w:val="20"/>
                <w:szCs w:val="20"/>
                <w:lang w:val="en-US"/>
              </w:rPr>
            </w:pPr>
            <w:hyperlink r:id="rId20">
              <w:r w:rsidRPr="00657357">
                <w:rPr>
                  <w:sz w:val="20"/>
                  <w:szCs w:val="20"/>
                  <w:lang w:val="en-US"/>
                </w:rPr>
                <w:t>Dove, India</w:t>
              </w:r>
            </w:hyperlink>
          </w:p>
        </w:tc>
        <w:tc>
          <w:tcPr>
            <w:tcW w:w="900" w:type="dxa"/>
            <w:tcBorders>
              <w:top w:val="single" w:sz="6" w:space="0" w:color="CCCCCC"/>
              <w:left w:val="single" w:sz="6" w:space="0" w:color="CCCCCC"/>
              <w:bottom w:val="single" w:sz="6" w:space="0" w:color="DDDDDD"/>
              <w:right w:val="single" w:sz="6" w:space="0" w:color="DDDDDD"/>
            </w:tcBorders>
            <w:shd w:val="clear" w:color="auto" w:fill="FFFFFF"/>
            <w:tcMar>
              <w:top w:w="40" w:type="dxa"/>
              <w:left w:w="40" w:type="dxa"/>
              <w:bottom w:w="40" w:type="dxa"/>
              <w:right w:w="40" w:type="dxa"/>
            </w:tcMar>
          </w:tcPr>
          <w:p w14:paraId="1550B2BA" w14:textId="77777777" w:rsidR="00D76FAA" w:rsidRPr="00657357" w:rsidRDefault="00000000">
            <w:pPr>
              <w:widowControl w:val="0"/>
              <w:jc w:val="center"/>
              <w:rPr>
                <w:sz w:val="20"/>
                <w:szCs w:val="20"/>
                <w:lang w:val="en-US"/>
              </w:rPr>
            </w:pPr>
            <w:r w:rsidRPr="00657357">
              <w:rPr>
                <w:sz w:val="20"/>
                <w:szCs w:val="20"/>
                <w:lang w:val="en-US"/>
              </w:rPr>
              <w:t>2021</w:t>
            </w:r>
          </w:p>
        </w:tc>
        <w:tc>
          <w:tcPr>
            <w:tcW w:w="1245" w:type="dxa"/>
            <w:tcBorders>
              <w:top w:val="single" w:sz="6" w:space="0" w:color="CCCCCC"/>
              <w:left w:val="single" w:sz="6" w:space="0" w:color="CCCCCC"/>
              <w:bottom w:val="single" w:sz="6" w:space="0" w:color="DDDDDD"/>
              <w:right w:val="single" w:sz="6" w:space="0" w:color="DDDDDD"/>
            </w:tcBorders>
            <w:tcMar>
              <w:top w:w="40" w:type="dxa"/>
              <w:left w:w="40" w:type="dxa"/>
              <w:bottom w:w="40" w:type="dxa"/>
              <w:right w:w="40" w:type="dxa"/>
            </w:tcMar>
            <w:vAlign w:val="bottom"/>
          </w:tcPr>
          <w:p w14:paraId="53E54211" w14:textId="77777777" w:rsidR="00D76FAA" w:rsidRPr="00657357" w:rsidRDefault="00000000">
            <w:pPr>
              <w:widowControl w:val="0"/>
              <w:jc w:val="center"/>
              <w:rPr>
                <w:sz w:val="20"/>
                <w:szCs w:val="20"/>
                <w:lang w:val="en-US"/>
              </w:rPr>
            </w:pPr>
            <w:r w:rsidRPr="00657357">
              <w:rPr>
                <w:sz w:val="20"/>
                <w:szCs w:val="20"/>
                <w:lang w:val="en-US"/>
              </w:rPr>
              <w:t>Thesis</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D245E5E" w14:textId="77777777" w:rsidR="00D76FAA" w:rsidRPr="00657357" w:rsidRDefault="00000000">
            <w:pPr>
              <w:widowControl w:val="0"/>
              <w:jc w:val="center"/>
              <w:rPr>
                <w:sz w:val="20"/>
                <w:szCs w:val="20"/>
                <w:lang w:val="en-US"/>
              </w:rPr>
            </w:pPr>
            <w:r w:rsidRPr="00657357">
              <w:rPr>
                <w:sz w:val="20"/>
                <w:szCs w:val="20"/>
                <w:lang w:val="en-US"/>
              </w:rPr>
              <w:t>TURFs</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450DF9" w14:textId="77777777" w:rsidR="00D76FAA" w:rsidRPr="00657357" w:rsidRDefault="00D76FAA">
            <w:pPr>
              <w:widowControl w:val="0"/>
              <w:jc w:val="center"/>
              <w:rPr>
                <w:sz w:val="20"/>
                <w:szCs w:val="20"/>
                <w:lang w:val="en-US"/>
              </w:rPr>
            </w:pPr>
          </w:p>
        </w:tc>
      </w:tr>
      <w:tr w:rsidR="00D76FAA" w:rsidRPr="00657357" w14:paraId="3856C763" w14:textId="77777777">
        <w:trPr>
          <w:trHeight w:val="345"/>
        </w:trPr>
        <w:tc>
          <w:tcPr>
            <w:tcW w:w="1875" w:type="dxa"/>
            <w:tcBorders>
              <w:top w:val="single" w:sz="6" w:space="0" w:color="CCCCCC"/>
              <w:left w:val="single" w:sz="6" w:space="0" w:color="DDDDDD"/>
              <w:bottom w:val="single" w:sz="6" w:space="0" w:color="DDDDDD"/>
              <w:right w:val="single" w:sz="6" w:space="0" w:color="DDDDDD"/>
            </w:tcBorders>
            <w:tcMar>
              <w:top w:w="40" w:type="dxa"/>
              <w:left w:w="40" w:type="dxa"/>
              <w:bottom w:w="40" w:type="dxa"/>
              <w:right w:w="40" w:type="dxa"/>
            </w:tcMar>
          </w:tcPr>
          <w:p w14:paraId="5DA35737" w14:textId="77777777" w:rsidR="00D76FAA" w:rsidRPr="00657357" w:rsidRDefault="00D76FAA">
            <w:pPr>
              <w:widowControl w:val="0"/>
              <w:jc w:val="center"/>
              <w:rPr>
                <w:sz w:val="20"/>
                <w:szCs w:val="20"/>
                <w:lang w:val="en-US"/>
              </w:rPr>
            </w:pPr>
            <w:hyperlink r:id="rId21">
              <w:r w:rsidRPr="00657357">
                <w:rPr>
                  <w:sz w:val="20"/>
                  <w:szCs w:val="20"/>
                  <w:lang w:val="en-US"/>
                </w:rPr>
                <w:t xml:space="preserve">Friborg, Samantha </w:t>
              </w:r>
              <w:r w:rsidRPr="00657357">
                <w:rPr>
                  <w:sz w:val="20"/>
                  <w:szCs w:val="20"/>
                  <w:lang w:val="en-US"/>
                </w:rPr>
                <w:lastRenderedPageBreak/>
                <w:t>Leigh</w:t>
              </w:r>
            </w:hyperlink>
          </w:p>
        </w:tc>
        <w:tc>
          <w:tcPr>
            <w:tcW w:w="900" w:type="dxa"/>
            <w:tcBorders>
              <w:top w:val="single" w:sz="6" w:space="0" w:color="CCCCCC"/>
              <w:left w:val="single" w:sz="6" w:space="0" w:color="CCCCCC"/>
              <w:bottom w:val="single" w:sz="6" w:space="0" w:color="DDDDDD"/>
              <w:right w:val="single" w:sz="6" w:space="0" w:color="DDDDDD"/>
            </w:tcBorders>
            <w:shd w:val="clear" w:color="auto" w:fill="FFFFFF"/>
            <w:tcMar>
              <w:top w:w="40" w:type="dxa"/>
              <w:left w:w="40" w:type="dxa"/>
              <w:bottom w:w="40" w:type="dxa"/>
              <w:right w:w="40" w:type="dxa"/>
            </w:tcMar>
          </w:tcPr>
          <w:p w14:paraId="5E55CBD8" w14:textId="77777777" w:rsidR="00D76FAA" w:rsidRPr="00657357" w:rsidRDefault="00000000">
            <w:pPr>
              <w:widowControl w:val="0"/>
              <w:jc w:val="center"/>
              <w:rPr>
                <w:sz w:val="20"/>
                <w:szCs w:val="20"/>
                <w:lang w:val="en-US"/>
              </w:rPr>
            </w:pPr>
            <w:r w:rsidRPr="00657357">
              <w:rPr>
                <w:sz w:val="20"/>
                <w:szCs w:val="20"/>
                <w:lang w:val="en-US"/>
              </w:rPr>
              <w:lastRenderedPageBreak/>
              <w:t>2023</w:t>
            </w:r>
          </w:p>
        </w:tc>
        <w:tc>
          <w:tcPr>
            <w:tcW w:w="1245" w:type="dxa"/>
            <w:tcBorders>
              <w:top w:val="single" w:sz="6" w:space="0" w:color="CCCCCC"/>
              <w:left w:val="single" w:sz="6" w:space="0" w:color="CCCCCC"/>
              <w:bottom w:val="single" w:sz="6" w:space="0" w:color="DDDDDD"/>
              <w:right w:val="single" w:sz="6" w:space="0" w:color="DDDDDD"/>
            </w:tcBorders>
            <w:shd w:val="clear" w:color="auto" w:fill="FFFFFF"/>
            <w:tcMar>
              <w:top w:w="40" w:type="dxa"/>
              <w:left w:w="40" w:type="dxa"/>
              <w:bottom w:w="40" w:type="dxa"/>
              <w:right w:w="40" w:type="dxa"/>
            </w:tcMar>
          </w:tcPr>
          <w:p w14:paraId="1C7A08C5" w14:textId="77777777" w:rsidR="00D76FAA" w:rsidRPr="00657357" w:rsidRDefault="00000000">
            <w:pPr>
              <w:widowControl w:val="0"/>
              <w:jc w:val="center"/>
              <w:rPr>
                <w:sz w:val="20"/>
                <w:szCs w:val="20"/>
                <w:lang w:val="en-US"/>
              </w:rPr>
            </w:pPr>
            <w:r w:rsidRPr="00657357">
              <w:rPr>
                <w:sz w:val="20"/>
                <w:szCs w:val="20"/>
                <w:lang w:val="en-US"/>
              </w:rPr>
              <w:t>Capstone</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0AF253E" w14:textId="77777777" w:rsidR="00D76FAA" w:rsidRPr="00657357" w:rsidRDefault="00000000">
            <w:pPr>
              <w:widowControl w:val="0"/>
              <w:jc w:val="center"/>
              <w:rPr>
                <w:sz w:val="20"/>
                <w:szCs w:val="20"/>
                <w:lang w:val="en-US"/>
              </w:rPr>
            </w:pPr>
            <w:r w:rsidRPr="00657357">
              <w:rPr>
                <w:sz w:val="20"/>
                <w:szCs w:val="20"/>
                <w:lang w:val="en-US"/>
              </w:rPr>
              <w:t xml:space="preserve">Equity and climate </w:t>
            </w:r>
            <w:r w:rsidRPr="00657357">
              <w:rPr>
                <w:sz w:val="20"/>
                <w:szCs w:val="20"/>
                <w:lang w:val="en-US"/>
              </w:rPr>
              <w:lastRenderedPageBreak/>
              <w:t>change</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346D6D" w14:textId="77777777" w:rsidR="00D76FAA" w:rsidRPr="00657357" w:rsidRDefault="00D76FAA">
            <w:pPr>
              <w:widowControl w:val="0"/>
              <w:jc w:val="center"/>
              <w:rPr>
                <w:sz w:val="20"/>
                <w:szCs w:val="20"/>
                <w:lang w:val="en-US"/>
              </w:rPr>
            </w:pPr>
          </w:p>
        </w:tc>
      </w:tr>
      <w:tr w:rsidR="00D76FAA" w:rsidRPr="00657357" w14:paraId="5981803A" w14:textId="77777777">
        <w:trPr>
          <w:trHeight w:val="345"/>
        </w:trPr>
        <w:tc>
          <w:tcPr>
            <w:tcW w:w="1875" w:type="dxa"/>
            <w:tcBorders>
              <w:top w:val="single" w:sz="6" w:space="0" w:color="CCCCCC"/>
              <w:left w:val="single" w:sz="6" w:space="0" w:color="DDDDDD"/>
              <w:bottom w:val="single" w:sz="6" w:space="0" w:color="DDDDDD"/>
              <w:right w:val="single" w:sz="6" w:space="0" w:color="DDDDDD"/>
            </w:tcBorders>
            <w:tcMar>
              <w:top w:w="40" w:type="dxa"/>
              <w:left w:w="40" w:type="dxa"/>
              <w:bottom w:w="40" w:type="dxa"/>
              <w:right w:w="40" w:type="dxa"/>
            </w:tcMar>
          </w:tcPr>
          <w:p w14:paraId="742C042B" w14:textId="77777777" w:rsidR="00D76FAA" w:rsidRPr="00657357" w:rsidRDefault="00D76FAA">
            <w:pPr>
              <w:widowControl w:val="0"/>
              <w:jc w:val="center"/>
              <w:rPr>
                <w:sz w:val="20"/>
                <w:szCs w:val="20"/>
                <w:lang w:val="en-US"/>
              </w:rPr>
            </w:pPr>
            <w:hyperlink r:id="rId22">
              <w:r w:rsidRPr="00657357">
                <w:rPr>
                  <w:sz w:val="20"/>
                  <w:szCs w:val="20"/>
                  <w:lang w:val="en-US"/>
                </w:rPr>
                <w:t>Good, Mel</w:t>
              </w:r>
            </w:hyperlink>
          </w:p>
        </w:tc>
        <w:tc>
          <w:tcPr>
            <w:tcW w:w="900" w:type="dxa"/>
            <w:tcBorders>
              <w:top w:val="single" w:sz="6" w:space="0" w:color="CCCCCC"/>
              <w:left w:val="single" w:sz="6" w:space="0" w:color="CCCCCC"/>
              <w:bottom w:val="single" w:sz="6" w:space="0" w:color="DDDDDD"/>
              <w:right w:val="single" w:sz="6" w:space="0" w:color="DDDDDD"/>
            </w:tcBorders>
            <w:shd w:val="clear" w:color="auto" w:fill="F9F9F9"/>
            <w:tcMar>
              <w:top w:w="40" w:type="dxa"/>
              <w:left w:w="40" w:type="dxa"/>
              <w:bottom w:w="40" w:type="dxa"/>
              <w:right w:w="40" w:type="dxa"/>
            </w:tcMar>
          </w:tcPr>
          <w:p w14:paraId="57A8D257" w14:textId="77777777" w:rsidR="00D76FAA" w:rsidRPr="00657357" w:rsidRDefault="00000000">
            <w:pPr>
              <w:widowControl w:val="0"/>
              <w:jc w:val="center"/>
              <w:rPr>
                <w:sz w:val="20"/>
                <w:szCs w:val="20"/>
                <w:lang w:val="en-US"/>
              </w:rPr>
            </w:pPr>
            <w:r w:rsidRPr="00657357">
              <w:rPr>
                <w:sz w:val="20"/>
                <w:szCs w:val="20"/>
                <w:lang w:val="en-US"/>
              </w:rPr>
              <w:t>2023</w:t>
            </w:r>
          </w:p>
        </w:tc>
        <w:tc>
          <w:tcPr>
            <w:tcW w:w="1245" w:type="dxa"/>
            <w:tcBorders>
              <w:top w:val="single" w:sz="6" w:space="0" w:color="CCCCCC"/>
              <w:left w:val="single" w:sz="6" w:space="0" w:color="CCCCCC"/>
              <w:bottom w:val="single" w:sz="6" w:space="0" w:color="DDDDDD"/>
              <w:right w:val="single" w:sz="6" w:space="0" w:color="DDDDDD"/>
            </w:tcBorders>
            <w:shd w:val="clear" w:color="auto" w:fill="F9F9F9"/>
            <w:tcMar>
              <w:top w:w="40" w:type="dxa"/>
              <w:left w:w="40" w:type="dxa"/>
              <w:bottom w:w="40" w:type="dxa"/>
              <w:right w:w="40" w:type="dxa"/>
            </w:tcMar>
          </w:tcPr>
          <w:p w14:paraId="029A4307" w14:textId="77777777" w:rsidR="00D76FAA" w:rsidRPr="00657357" w:rsidRDefault="00000000">
            <w:pPr>
              <w:widowControl w:val="0"/>
              <w:jc w:val="center"/>
              <w:rPr>
                <w:sz w:val="20"/>
                <w:szCs w:val="20"/>
                <w:lang w:val="en-US"/>
              </w:rPr>
            </w:pPr>
            <w:r w:rsidRPr="00657357">
              <w:rPr>
                <w:sz w:val="20"/>
                <w:szCs w:val="20"/>
                <w:lang w:val="en-US"/>
              </w:rPr>
              <w:t>Thesis</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30A1AD6" w14:textId="77777777" w:rsidR="00D76FAA" w:rsidRPr="00657357" w:rsidRDefault="00000000">
            <w:pPr>
              <w:widowControl w:val="0"/>
              <w:jc w:val="center"/>
              <w:rPr>
                <w:sz w:val="20"/>
                <w:szCs w:val="20"/>
                <w:lang w:val="en-US"/>
              </w:rPr>
            </w:pPr>
            <w:r w:rsidRPr="00657357">
              <w:rPr>
                <w:sz w:val="20"/>
                <w:szCs w:val="20"/>
                <w:lang w:val="en-US"/>
              </w:rPr>
              <w:t>Dungeness crab</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5B485E5" w14:textId="77777777" w:rsidR="00D76FAA" w:rsidRPr="00657357" w:rsidRDefault="00D76FAA">
            <w:pPr>
              <w:widowControl w:val="0"/>
              <w:jc w:val="center"/>
              <w:rPr>
                <w:sz w:val="20"/>
                <w:szCs w:val="20"/>
                <w:lang w:val="en-US"/>
              </w:rPr>
            </w:pPr>
          </w:p>
        </w:tc>
      </w:tr>
      <w:tr w:rsidR="00D76FAA" w:rsidRPr="00657357" w14:paraId="5AF0ADAD" w14:textId="77777777">
        <w:trPr>
          <w:trHeight w:val="345"/>
        </w:trPr>
        <w:tc>
          <w:tcPr>
            <w:tcW w:w="1875" w:type="dxa"/>
            <w:tcBorders>
              <w:top w:val="single" w:sz="6" w:space="0" w:color="CCCCCC"/>
              <w:left w:val="single" w:sz="6" w:space="0" w:color="DDDDDD"/>
              <w:bottom w:val="single" w:sz="6" w:space="0" w:color="DDDDDD"/>
              <w:right w:val="single" w:sz="6" w:space="0" w:color="DDDDDD"/>
            </w:tcBorders>
            <w:tcMar>
              <w:top w:w="40" w:type="dxa"/>
              <w:left w:w="40" w:type="dxa"/>
              <w:bottom w:w="40" w:type="dxa"/>
              <w:right w:w="40" w:type="dxa"/>
            </w:tcMar>
          </w:tcPr>
          <w:p w14:paraId="58210956" w14:textId="77777777" w:rsidR="00D76FAA" w:rsidRPr="00657357" w:rsidRDefault="00D76FAA">
            <w:pPr>
              <w:widowControl w:val="0"/>
              <w:jc w:val="center"/>
              <w:rPr>
                <w:sz w:val="20"/>
                <w:szCs w:val="20"/>
                <w:lang w:val="en-US"/>
              </w:rPr>
            </w:pPr>
            <w:hyperlink r:id="rId23">
              <w:r w:rsidRPr="00657357">
                <w:rPr>
                  <w:sz w:val="20"/>
                  <w:szCs w:val="20"/>
                  <w:lang w:val="en-US"/>
                </w:rPr>
                <w:t>Good, Molly</w:t>
              </w:r>
            </w:hyperlink>
          </w:p>
        </w:tc>
        <w:tc>
          <w:tcPr>
            <w:tcW w:w="900" w:type="dxa"/>
            <w:tcBorders>
              <w:top w:val="single" w:sz="6" w:space="0" w:color="CCCCCC"/>
              <w:left w:val="single" w:sz="6" w:space="0" w:color="CCCCCC"/>
              <w:bottom w:val="single" w:sz="6" w:space="0" w:color="DDDDDD"/>
              <w:right w:val="single" w:sz="6" w:space="0" w:color="DDDDDD"/>
            </w:tcBorders>
            <w:shd w:val="clear" w:color="auto" w:fill="FFFFFF"/>
            <w:tcMar>
              <w:top w:w="40" w:type="dxa"/>
              <w:left w:w="40" w:type="dxa"/>
              <w:bottom w:w="40" w:type="dxa"/>
              <w:right w:w="40" w:type="dxa"/>
            </w:tcMar>
          </w:tcPr>
          <w:p w14:paraId="06700109" w14:textId="77777777" w:rsidR="00D76FAA" w:rsidRPr="00657357" w:rsidRDefault="00000000">
            <w:pPr>
              <w:widowControl w:val="0"/>
              <w:jc w:val="center"/>
              <w:rPr>
                <w:sz w:val="20"/>
                <w:szCs w:val="20"/>
                <w:lang w:val="en-US"/>
              </w:rPr>
            </w:pPr>
            <w:r w:rsidRPr="00657357">
              <w:rPr>
                <w:sz w:val="20"/>
                <w:szCs w:val="20"/>
                <w:lang w:val="en-US"/>
              </w:rPr>
              <w:t>2024</w:t>
            </w:r>
          </w:p>
        </w:tc>
        <w:tc>
          <w:tcPr>
            <w:tcW w:w="1245" w:type="dxa"/>
            <w:tcBorders>
              <w:top w:val="single" w:sz="6" w:space="0" w:color="CCCCCC"/>
              <w:left w:val="single" w:sz="6" w:space="0" w:color="CCCCCC"/>
              <w:bottom w:val="single" w:sz="6" w:space="0" w:color="DDDDDD"/>
              <w:right w:val="single" w:sz="6" w:space="0" w:color="DDDDDD"/>
            </w:tcBorders>
            <w:shd w:val="clear" w:color="auto" w:fill="FFFFFF"/>
            <w:tcMar>
              <w:top w:w="40" w:type="dxa"/>
              <w:left w:w="40" w:type="dxa"/>
              <w:bottom w:w="40" w:type="dxa"/>
              <w:right w:w="40" w:type="dxa"/>
            </w:tcMar>
          </w:tcPr>
          <w:p w14:paraId="11E4731D" w14:textId="77777777" w:rsidR="00D76FAA" w:rsidRPr="00657357" w:rsidRDefault="00000000">
            <w:pPr>
              <w:widowControl w:val="0"/>
              <w:jc w:val="center"/>
              <w:rPr>
                <w:sz w:val="20"/>
                <w:szCs w:val="20"/>
                <w:lang w:val="en-US"/>
              </w:rPr>
            </w:pPr>
            <w:r w:rsidRPr="00657357">
              <w:rPr>
                <w:sz w:val="20"/>
                <w:szCs w:val="20"/>
                <w:lang w:val="en-US"/>
              </w:rPr>
              <w:t>Thesis</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420E5E6" w14:textId="77777777" w:rsidR="00D76FAA" w:rsidRPr="00657357" w:rsidRDefault="00000000">
            <w:pPr>
              <w:widowControl w:val="0"/>
              <w:jc w:val="center"/>
              <w:rPr>
                <w:sz w:val="20"/>
                <w:szCs w:val="20"/>
                <w:lang w:val="en-US"/>
              </w:rPr>
            </w:pPr>
            <w:r w:rsidRPr="00657357">
              <w:rPr>
                <w:sz w:val="20"/>
                <w:szCs w:val="20"/>
                <w:lang w:val="en-US"/>
              </w:rPr>
              <w:t>Citizen Science</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D204B2B" w14:textId="77777777" w:rsidR="00D76FAA" w:rsidRPr="00657357" w:rsidRDefault="00D76FAA">
            <w:pPr>
              <w:widowControl w:val="0"/>
              <w:jc w:val="center"/>
              <w:rPr>
                <w:sz w:val="20"/>
                <w:szCs w:val="20"/>
                <w:lang w:val="en-US"/>
              </w:rPr>
            </w:pPr>
          </w:p>
        </w:tc>
      </w:tr>
      <w:tr w:rsidR="00D76FAA" w:rsidRPr="00657357" w14:paraId="359D7959" w14:textId="77777777">
        <w:trPr>
          <w:trHeight w:val="345"/>
        </w:trPr>
        <w:tc>
          <w:tcPr>
            <w:tcW w:w="1875" w:type="dxa"/>
            <w:tcBorders>
              <w:top w:val="single" w:sz="6" w:space="0" w:color="CCCCCC"/>
              <w:left w:val="single" w:sz="6" w:space="0" w:color="DDDDDD"/>
              <w:bottom w:val="single" w:sz="6" w:space="0" w:color="DDDDDD"/>
              <w:right w:val="single" w:sz="6" w:space="0" w:color="DDDDDD"/>
            </w:tcBorders>
            <w:tcMar>
              <w:top w:w="40" w:type="dxa"/>
              <w:left w:w="40" w:type="dxa"/>
              <w:bottom w:w="40" w:type="dxa"/>
              <w:right w:w="40" w:type="dxa"/>
            </w:tcMar>
          </w:tcPr>
          <w:p w14:paraId="5E43A5D4" w14:textId="77777777" w:rsidR="00D76FAA" w:rsidRPr="00657357" w:rsidRDefault="00D76FAA">
            <w:pPr>
              <w:widowControl w:val="0"/>
              <w:jc w:val="center"/>
              <w:rPr>
                <w:sz w:val="20"/>
                <w:szCs w:val="20"/>
                <w:lang w:val="en-US"/>
              </w:rPr>
            </w:pPr>
            <w:hyperlink r:id="rId24">
              <w:r w:rsidRPr="00657357">
                <w:rPr>
                  <w:sz w:val="20"/>
                  <w:szCs w:val="20"/>
                  <w:lang w:val="en-US"/>
                </w:rPr>
                <w:t>Green, Carson</w:t>
              </w:r>
            </w:hyperlink>
          </w:p>
        </w:tc>
        <w:tc>
          <w:tcPr>
            <w:tcW w:w="900" w:type="dxa"/>
            <w:tcBorders>
              <w:top w:val="single" w:sz="6" w:space="0" w:color="CCCCCC"/>
              <w:left w:val="single" w:sz="6" w:space="0" w:color="CCCCCC"/>
              <w:bottom w:val="single" w:sz="6" w:space="0" w:color="DDDDDD"/>
              <w:right w:val="single" w:sz="6" w:space="0" w:color="DDDDDD"/>
            </w:tcBorders>
            <w:shd w:val="clear" w:color="auto" w:fill="FFFFFF"/>
            <w:tcMar>
              <w:top w:w="40" w:type="dxa"/>
              <w:left w:w="40" w:type="dxa"/>
              <w:bottom w:w="40" w:type="dxa"/>
              <w:right w:w="40" w:type="dxa"/>
            </w:tcMar>
          </w:tcPr>
          <w:p w14:paraId="643DAA01" w14:textId="77777777" w:rsidR="00D76FAA" w:rsidRPr="00657357" w:rsidRDefault="00000000">
            <w:pPr>
              <w:widowControl w:val="0"/>
              <w:jc w:val="center"/>
              <w:rPr>
                <w:sz w:val="20"/>
                <w:szCs w:val="20"/>
                <w:lang w:val="en-US"/>
              </w:rPr>
            </w:pPr>
            <w:r w:rsidRPr="00657357">
              <w:rPr>
                <w:sz w:val="20"/>
                <w:szCs w:val="20"/>
                <w:lang w:val="en-US"/>
              </w:rPr>
              <w:t>2023</w:t>
            </w:r>
          </w:p>
        </w:tc>
        <w:tc>
          <w:tcPr>
            <w:tcW w:w="1245" w:type="dxa"/>
            <w:tcBorders>
              <w:top w:val="single" w:sz="6" w:space="0" w:color="CCCCCC"/>
              <w:left w:val="single" w:sz="6" w:space="0" w:color="CCCCCC"/>
              <w:bottom w:val="single" w:sz="6" w:space="0" w:color="DDDDDD"/>
              <w:right w:val="single" w:sz="6" w:space="0" w:color="DDDDDD"/>
            </w:tcBorders>
            <w:shd w:val="clear" w:color="auto" w:fill="FFFFFF"/>
            <w:tcMar>
              <w:top w:w="40" w:type="dxa"/>
              <w:left w:w="40" w:type="dxa"/>
              <w:bottom w:w="40" w:type="dxa"/>
              <w:right w:w="40" w:type="dxa"/>
            </w:tcMar>
          </w:tcPr>
          <w:p w14:paraId="2CAFC919" w14:textId="77777777" w:rsidR="00D76FAA" w:rsidRPr="00657357" w:rsidRDefault="00000000">
            <w:pPr>
              <w:widowControl w:val="0"/>
              <w:jc w:val="center"/>
              <w:rPr>
                <w:sz w:val="20"/>
                <w:szCs w:val="20"/>
                <w:lang w:val="en-US"/>
              </w:rPr>
            </w:pPr>
            <w:r w:rsidRPr="00657357">
              <w:rPr>
                <w:sz w:val="20"/>
                <w:szCs w:val="20"/>
                <w:lang w:val="en-US"/>
              </w:rPr>
              <w:t>Capstone</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EC28AA9" w14:textId="77777777" w:rsidR="00D76FAA" w:rsidRPr="00657357" w:rsidRDefault="00000000">
            <w:pPr>
              <w:widowControl w:val="0"/>
              <w:jc w:val="center"/>
              <w:rPr>
                <w:sz w:val="20"/>
                <w:szCs w:val="20"/>
                <w:lang w:val="en-US"/>
              </w:rPr>
            </w:pPr>
            <w:r w:rsidRPr="00657357">
              <w:rPr>
                <w:sz w:val="20"/>
                <w:szCs w:val="20"/>
                <w:lang w:val="en-US"/>
              </w:rPr>
              <w:t>Equity and climate change</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84E79A5" w14:textId="77777777" w:rsidR="00D76FAA" w:rsidRPr="00657357" w:rsidRDefault="00D76FAA">
            <w:pPr>
              <w:widowControl w:val="0"/>
              <w:jc w:val="center"/>
              <w:rPr>
                <w:sz w:val="20"/>
                <w:szCs w:val="20"/>
                <w:lang w:val="en-US"/>
              </w:rPr>
            </w:pPr>
          </w:p>
        </w:tc>
      </w:tr>
      <w:tr w:rsidR="00D76FAA" w:rsidRPr="00773E31" w14:paraId="3E1FFE0D" w14:textId="77777777">
        <w:trPr>
          <w:trHeight w:val="345"/>
        </w:trPr>
        <w:tc>
          <w:tcPr>
            <w:tcW w:w="1875" w:type="dxa"/>
            <w:tcBorders>
              <w:top w:val="single" w:sz="6" w:space="0" w:color="CCCCCC"/>
              <w:left w:val="single" w:sz="6" w:space="0" w:color="DDDDDD"/>
              <w:bottom w:val="single" w:sz="6" w:space="0" w:color="DDDDDD"/>
              <w:right w:val="single" w:sz="6" w:space="0" w:color="DDDDDD"/>
            </w:tcBorders>
            <w:tcMar>
              <w:top w:w="40" w:type="dxa"/>
              <w:left w:w="40" w:type="dxa"/>
              <w:bottom w:w="40" w:type="dxa"/>
              <w:right w:w="40" w:type="dxa"/>
            </w:tcMar>
          </w:tcPr>
          <w:p w14:paraId="75450CF7" w14:textId="77777777" w:rsidR="00D76FAA" w:rsidRPr="00657357" w:rsidRDefault="00D76FAA">
            <w:pPr>
              <w:widowControl w:val="0"/>
              <w:jc w:val="center"/>
              <w:rPr>
                <w:sz w:val="20"/>
                <w:szCs w:val="20"/>
                <w:lang w:val="en-US"/>
              </w:rPr>
            </w:pPr>
            <w:hyperlink r:id="rId25">
              <w:r w:rsidRPr="00657357">
                <w:rPr>
                  <w:sz w:val="20"/>
                  <w:szCs w:val="20"/>
                  <w:lang w:val="en-US"/>
                </w:rPr>
                <w:t>Hasan, Farrah Naz</w:t>
              </w:r>
            </w:hyperlink>
          </w:p>
        </w:tc>
        <w:tc>
          <w:tcPr>
            <w:tcW w:w="900" w:type="dxa"/>
            <w:tcBorders>
              <w:top w:val="single" w:sz="6" w:space="0" w:color="CCCCCC"/>
              <w:left w:val="single" w:sz="6" w:space="0" w:color="CCCCCC"/>
              <w:bottom w:val="single" w:sz="6" w:space="0" w:color="DDDDDD"/>
              <w:right w:val="single" w:sz="6" w:space="0" w:color="DDDDDD"/>
            </w:tcBorders>
            <w:shd w:val="clear" w:color="auto" w:fill="F9F9F9"/>
            <w:tcMar>
              <w:top w:w="40" w:type="dxa"/>
              <w:left w:w="40" w:type="dxa"/>
              <w:bottom w:w="40" w:type="dxa"/>
              <w:right w:w="40" w:type="dxa"/>
            </w:tcMar>
          </w:tcPr>
          <w:p w14:paraId="750F646D" w14:textId="77777777" w:rsidR="00D76FAA" w:rsidRPr="00657357" w:rsidRDefault="00000000">
            <w:pPr>
              <w:widowControl w:val="0"/>
              <w:jc w:val="center"/>
              <w:rPr>
                <w:sz w:val="20"/>
                <w:szCs w:val="20"/>
                <w:lang w:val="en-US"/>
              </w:rPr>
            </w:pPr>
            <w:r w:rsidRPr="00657357">
              <w:rPr>
                <w:sz w:val="20"/>
                <w:szCs w:val="20"/>
                <w:lang w:val="en-US"/>
              </w:rPr>
              <w:t>2024</w:t>
            </w:r>
          </w:p>
        </w:tc>
        <w:tc>
          <w:tcPr>
            <w:tcW w:w="1245" w:type="dxa"/>
            <w:tcBorders>
              <w:top w:val="single" w:sz="6" w:space="0" w:color="CCCCCC"/>
              <w:left w:val="single" w:sz="6" w:space="0" w:color="CCCCCC"/>
              <w:bottom w:val="single" w:sz="6" w:space="0" w:color="DDDDDD"/>
              <w:right w:val="single" w:sz="6" w:space="0" w:color="DDDDDD"/>
            </w:tcBorders>
            <w:shd w:val="clear" w:color="auto" w:fill="FFFFFF"/>
            <w:tcMar>
              <w:top w:w="40" w:type="dxa"/>
              <w:left w:w="40" w:type="dxa"/>
              <w:bottom w:w="40" w:type="dxa"/>
              <w:right w:w="40" w:type="dxa"/>
            </w:tcMar>
          </w:tcPr>
          <w:p w14:paraId="6A8C9DCF" w14:textId="77777777" w:rsidR="00D76FAA" w:rsidRPr="00657357" w:rsidRDefault="00000000">
            <w:pPr>
              <w:widowControl w:val="0"/>
              <w:jc w:val="center"/>
              <w:rPr>
                <w:sz w:val="20"/>
                <w:szCs w:val="20"/>
                <w:lang w:val="en-US"/>
              </w:rPr>
            </w:pPr>
            <w:r w:rsidRPr="00657357">
              <w:rPr>
                <w:sz w:val="20"/>
                <w:szCs w:val="20"/>
                <w:lang w:val="en-US"/>
              </w:rPr>
              <w:t>Thesis</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F8F03EA" w14:textId="77777777" w:rsidR="00D76FAA" w:rsidRPr="00657357" w:rsidRDefault="00000000">
            <w:pPr>
              <w:widowControl w:val="0"/>
              <w:jc w:val="center"/>
              <w:rPr>
                <w:sz w:val="20"/>
                <w:szCs w:val="20"/>
                <w:lang w:val="en-US"/>
              </w:rPr>
            </w:pPr>
            <w:r w:rsidRPr="00657357">
              <w:rPr>
                <w:sz w:val="20"/>
                <w:szCs w:val="20"/>
                <w:lang w:val="en-US"/>
              </w:rPr>
              <w:t>Climate migration</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C95E933" w14:textId="77777777" w:rsidR="00D76FAA" w:rsidRPr="00657357" w:rsidRDefault="00000000">
            <w:pPr>
              <w:widowControl w:val="0"/>
              <w:jc w:val="center"/>
              <w:rPr>
                <w:sz w:val="20"/>
                <w:szCs w:val="20"/>
                <w:lang w:val="en-US"/>
              </w:rPr>
            </w:pPr>
            <w:r w:rsidRPr="00657357">
              <w:rPr>
                <w:sz w:val="20"/>
                <w:szCs w:val="20"/>
                <w:lang w:val="en-US"/>
              </w:rPr>
              <w:t>Royster Fellow at UNC Chapel Hill</w:t>
            </w:r>
          </w:p>
        </w:tc>
      </w:tr>
      <w:tr w:rsidR="00D76FAA" w:rsidRPr="00657357" w14:paraId="36775FB6" w14:textId="77777777">
        <w:trPr>
          <w:trHeight w:val="435"/>
        </w:trPr>
        <w:tc>
          <w:tcPr>
            <w:tcW w:w="1875" w:type="dxa"/>
            <w:tcBorders>
              <w:top w:val="single" w:sz="6" w:space="0" w:color="CCCCCC"/>
              <w:left w:val="single" w:sz="6" w:space="0" w:color="DDDDDD"/>
              <w:bottom w:val="single" w:sz="6" w:space="0" w:color="DDDDDD"/>
              <w:right w:val="single" w:sz="6" w:space="0" w:color="DDDDDD"/>
            </w:tcBorders>
            <w:tcMar>
              <w:top w:w="40" w:type="dxa"/>
              <w:left w:w="40" w:type="dxa"/>
              <w:bottom w:w="40" w:type="dxa"/>
              <w:right w:w="40" w:type="dxa"/>
            </w:tcMar>
          </w:tcPr>
          <w:p w14:paraId="6C621F39" w14:textId="77777777" w:rsidR="00D76FAA" w:rsidRPr="00657357" w:rsidRDefault="00D76FAA">
            <w:pPr>
              <w:widowControl w:val="0"/>
              <w:pBdr>
                <w:top w:val="nil"/>
                <w:left w:val="nil"/>
                <w:bottom w:val="nil"/>
                <w:right w:val="nil"/>
                <w:between w:val="nil"/>
              </w:pBdr>
              <w:jc w:val="center"/>
              <w:rPr>
                <w:sz w:val="20"/>
                <w:szCs w:val="20"/>
                <w:lang w:val="en-US"/>
              </w:rPr>
            </w:pPr>
            <w:hyperlink r:id="rId26">
              <w:r w:rsidRPr="00657357">
                <w:rPr>
                  <w:sz w:val="20"/>
                  <w:szCs w:val="20"/>
                  <w:lang w:val="en-US"/>
                </w:rPr>
                <w:t>Hori, Aina</w:t>
              </w:r>
            </w:hyperlink>
          </w:p>
        </w:tc>
        <w:tc>
          <w:tcPr>
            <w:tcW w:w="900" w:type="dxa"/>
            <w:tcBorders>
              <w:top w:val="single" w:sz="6" w:space="0" w:color="CCCCCC"/>
              <w:left w:val="single" w:sz="6" w:space="0" w:color="CCCCCC"/>
              <w:bottom w:val="single" w:sz="6" w:space="0" w:color="DDDDDD"/>
              <w:right w:val="single" w:sz="6" w:space="0" w:color="DDDDDD"/>
            </w:tcBorders>
            <w:shd w:val="clear" w:color="auto" w:fill="F9F9F9"/>
            <w:tcMar>
              <w:top w:w="40" w:type="dxa"/>
              <w:left w:w="40" w:type="dxa"/>
              <w:bottom w:w="40" w:type="dxa"/>
              <w:right w:w="40" w:type="dxa"/>
            </w:tcMar>
          </w:tcPr>
          <w:p w14:paraId="0B54BA22" w14:textId="77777777" w:rsidR="00D76FAA" w:rsidRPr="00657357" w:rsidRDefault="00000000">
            <w:pPr>
              <w:widowControl w:val="0"/>
              <w:pBdr>
                <w:top w:val="nil"/>
                <w:left w:val="nil"/>
                <w:bottom w:val="nil"/>
                <w:right w:val="nil"/>
                <w:between w:val="nil"/>
              </w:pBdr>
              <w:jc w:val="center"/>
              <w:rPr>
                <w:sz w:val="20"/>
                <w:szCs w:val="20"/>
                <w:lang w:val="en-US"/>
              </w:rPr>
            </w:pPr>
            <w:r w:rsidRPr="00657357">
              <w:rPr>
                <w:sz w:val="20"/>
                <w:szCs w:val="20"/>
                <w:lang w:val="en-US"/>
              </w:rPr>
              <w:t>2023</w:t>
            </w:r>
          </w:p>
        </w:tc>
        <w:tc>
          <w:tcPr>
            <w:tcW w:w="1245" w:type="dxa"/>
            <w:tcBorders>
              <w:top w:val="single" w:sz="6" w:space="0" w:color="CCCCCC"/>
              <w:left w:val="single" w:sz="6" w:space="0" w:color="CCCCCC"/>
              <w:bottom w:val="single" w:sz="6" w:space="0" w:color="DDDDDD"/>
              <w:right w:val="single" w:sz="6" w:space="0" w:color="DDDDDD"/>
            </w:tcBorders>
            <w:shd w:val="clear" w:color="auto" w:fill="FFFFFF"/>
            <w:tcMar>
              <w:top w:w="40" w:type="dxa"/>
              <w:left w:w="40" w:type="dxa"/>
              <w:bottom w:w="40" w:type="dxa"/>
              <w:right w:w="40" w:type="dxa"/>
            </w:tcMar>
          </w:tcPr>
          <w:p w14:paraId="4C755788" w14:textId="77777777" w:rsidR="00D76FAA" w:rsidRPr="00657357" w:rsidRDefault="00000000">
            <w:pPr>
              <w:widowControl w:val="0"/>
              <w:pBdr>
                <w:top w:val="nil"/>
                <w:left w:val="nil"/>
                <w:bottom w:val="nil"/>
                <w:right w:val="nil"/>
                <w:between w:val="nil"/>
              </w:pBdr>
              <w:jc w:val="center"/>
              <w:rPr>
                <w:sz w:val="20"/>
                <w:szCs w:val="20"/>
                <w:lang w:val="en-US"/>
              </w:rPr>
            </w:pPr>
            <w:r w:rsidRPr="00657357">
              <w:rPr>
                <w:sz w:val="20"/>
                <w:szCs w:val="20"/>
                <w:lang w:val="en-US"/>
              </w:rPr>
              <w:t>Thesis</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CABEA8D" w14:textId="77777777" w:rsidR="00D76FAA" w:rsidRPr="00657357" w:rsidRDefault="00000000">
            <w:pPr>
              <w:widowControl w:val="0"/>
              <w:pBdr>
                <w:top w:val="nil"/>
                <w:left w:val="nil"/>
                <w:bottom w:val="nil"/>
                <w:right w:val="nil"/>
                <w:between w:val="nil"/>
              </w:pBdr>
              <w:rPr>
                <w:sz w:val="20"/>
                <w:szCs w:val="20"/>
                <w:lang w:val="en-US"/>
              </w:rPr>
            </w:pPr>
            <w:r w:rsidRPr="00657357">
              <w:rPr>
                <w:sz w:val="20"/>
                <w:szCs w:val="20"/>
                <w:lang w:val="en-US"/>
              </w:rPr>
              <w:t>Fisheries Adaptation</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A51FD82" w14:textId="77777777" w:rsidR="00D76FAA" w:rsidRPr="00657357" w:rsidRDefault="00000000">
            <w:pPr>
              <w:widowControl w:val="0"/>
              <w:pBdr>
                <w:top w:val="nil"/>
                <w:left w:val="nil"/>
                <w:bottom w:val="nil"/>
                <w:right w:val="nil"/>
                <w:between w:val="nil"/>
              </w:pBdr>
              <w:rPr>
                <w:sz w:val="20"/>
                <w:szCs w:val="20"/>
                <w:lang w:val="en-US"/>
              </w:rPr>
            </w:pPr>
            <w:r w:rsidRPr="00657357">
              <w:rPr>
                <w:sz w:val="20"/>
                <w:szCs w:val="20"/>
                <w:lang w:val="en-US"/>
              </w:rPr>
              <w:t>Knauss Fellow at NOAA</w:t>
            </w:r>
          </w:p>
        </w:tc>
      </w:tr>
      <w:tr w:rsidR="00D76FAA" w:rsidRPr="00657357" w14:paraId="0A1FED43" w14:textId="77777777">
        <w:trPr>
          <w:trHeight w:val="345"/>
        </w:trPr>
        <w:tc>
          <w:tcPr>
            <w:tcW w:w="1875" w:type="dxa"/>
            <w:tcBorders>
              <w:top w:val="single" w:sz="6" w:space="0" w:color="CCCCCC"/>
              <w:left w:val="single" w:sz="6" w:space="0" w:color="DDDDDD"/>
              <w:bottom w:val="single" w:sz="6" w:space="0" w:color="DDDDDD"/>
              <w:right w:val="single" w:sz="6" w:space="0" w:color="DDDDDD"/>
            </w:tcBorders>
            <w:tcMar>
              <w:top w:w="40" w:type="dxa"/>
              <w:left w:w="40" w:type="dxa"/>
              <w:bottom w:w="40" w:type="dxa"/>
              <w:right w:w="40" w:type="dxa"/>
            </w:tcMar>
          </w:tcPr>
          <w:p w14:paraId="1C9F89C8" w14:textId="77777777" w:rsidR="00D76FAA" w:rsidRPr="00657357" w:rsidRDefault="00D76FAA">
            <w:pPr>
              <w:widowControl w:val="0"/>
              <w:jc w:val="center"/>
              <w:rPr>
                <w:sz w:val="20"/>
                <w:szCs w:val="20"/>
                <w:lang w:val="en-US"/>
              </w:rPr>
            </w:pPr>
            <w:hyperlink r:id="rId27">
              <w:r w:rsidRPr="00657357">
                <w:rPr>
                  <w:sz w:val="20"/>
                  <w:szCs w:val="20"/>
                  <w:lang w:val="en-US"/>
                </w:rPr>
                <w:t>Jenkins, Sawyer</w:t>
              </w:r>
            </w:hyperlink>
            <w:r w:rsidRPr="00657357">
              <w:rPr>
                <w:sz w:val="20"/>
                <w:szCs w:val="20"/>
                <w:lang w:val="en-US"/>
              </w:rPr>
              <w:t>*</w:t>
            </w:r>
          </w:p>
        </w:tc>
        <w:tc>
          <w:tcPr>
            <w:tcW w:w="900" w:type="dxa"/>
            <w:tcBorders>
              <w:top w:val="single" w:sz="6" w:space="0" w:color="CCCCCC"/>
              <w:left w:val="single" w:sz="6" w:space="0" w:color="CCCCCC"/>
              <w:bottom w:val="single" w:sz="6" w:space="0" w:color="DDDDDD"/>
              <w:right w:val="single" w:sz="6" w:space="0" w:color="DDDDDD"/>
            </w:tcBorders>
            <w:shd w:val="clear" w:color="auto" w:fill="F9F9F9"/>
            <w:tcMar>
              <w:top w:w="40" w:type="dxa"/>
              <w:left w:w="40" w:type="dxa"/>
              <w:bottom w:w="40" w:type="dxa"/>
              <w:right w:w="40" w:type="dxa"/>
            </w:tcMar>
          </w:tcPr>
          <w:p w14:paraId="2F758E21" w14:textId="77777777" w:rsidR="00D76FAA" w:rsidRPr="00657357" w:rsidRDefault="00000000">
            <w:pPr>
              <w:widowControl w:val="0"/>
              <w:jc w:val="center"/>
              <w:rPr>
                <w:sz w:val="20"/>
                <w:szCs w:val="20"/>
                <w:lang w:val="en-US"/>
              </w:rPr>
            </w:pPr>
            <w:r w:rsidRPr="00657357">
              <w:rPr>
                <w:sz w:val="20"/>
                <w:szCs w:val="20"/>
                <w:lang w:val="en-US"/>
              </w:rPr>
              <w:t>2024</w:t>
            </w:r>
          </w:p>
        </w:tc>
        <w:tc>
          <w:tcPr>
            <w:tcW w:w="1245" w:type="dxa"/>
            <w:tcBorders>
              <w:top w:val="single" w:sz="6" w:space="0" w:color="CCCCCC"/>
              <w:left w:val="single" w:sz="6" w:space="0" w:color="CCCCCC"/>
              <w:bottom w:val="single" w:sz="6" w:space="0" w:color="DDDDDD"/>
              <w:right w:val="single" w:sz="6" w:space="0" w:color="DDDDDD"/>
            </w:tcBorders>
            <w:shd w:val="clear" w:color="auto" w:fill="F9F9F9"/>
            <w:tcMar>
              <w:top w:w="40" w:type="dxa"/>
              <w:left w:w="40" w:type="dxa"/>
              <w:bottom w:w="40" w:type="dxa"/>
              <w:right w:w="40" w:type="dxa"/>
            </w:tcMar>
          </w:tcPr>
          <w:p w14:paraId="4BDA64F9" w14:textId="77777777" w:rsidR="00D76FAA" w:rsidRPr="00657357" w:rsidRDefault="00000000">
            <w:pPr>
              <w:widowControl w:val="0"/>
              <w:jc w:val="center"/>
              <w:rPr>
                <w:sz w:val="20"/>
                <w:szCs w:val="20"/>
                <w:lang w:val="en-US"/>
              </w:rPr>
            </w:pPr>
            <w:r w:rsidRPr="00657357">
              <w:rPr>
                <w:sz w:val="20"/>
                <w:szCs w:val="20"/>
                <w:lang w:val="en-US"/>
              </w:rPr>
              <w:t>Capstone</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608E42" w14:textId="77777777" w:rsidR="00D76FAA" w:rsidRPr="00657357" w:rsidRDefault="00000000">
            <w:pPr>
              <w:widowControl w:val="0"/>
              <w:jc w:val="center"/>
              <w:rPr>
                <w:sz w:val="20"/>
                <w:szCs w:val="20"/>
                <w:lang w:val="en-US"/>
              </w:rPr>
            </w:pPr>
            <w:r w:rsidRPr="00657357">
              <w:rPr>
                <w:sz w:val="20"/>
                <w:szCs w:val="20"/>
                <w:lang w:val="en-US"/>
              </w:rPr>
              <w:t>Harmful Algal Blooms</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73E3FBC" w14:textId="77777777" w:rsidR="00D76FAA" w:rsidRPr="00657357" w:rsidRDefault="00D76FAA">
            <w:pPr>
              <w:widowControl w:val="0"/>
              <w:jc w:val="center"/>
              <w:rPr>
                <w:sz w:val="20"/>
                <w:szCs w:val="20"/>
                <w:lang w:val="en-US"/>
              </w:rPr>
            </w:pPr>
          </w:p>
        </w:tc>
      </w:tr>
      <w:tr w:rsidR="00D76FAA" w:rsidRPr="00657357" w14:paraId="0B0744E7" w14:textId="77777777">
        <w:trPr>
          <w:trHeight w:val="345"/>
        </w:trPr>
        <w:tc>
          <w:tcPr>
            <w:tcW w:w="1875" w:type="dxa"/>
            <w:tcBorders>
              <w:top w:val="single" w:sz="6" w:space="0" w:color="CCCCCC"/>
              <w:left w:val="single" w:sz="6" w:space="0" w:color="DDDDDD"/>
              <w:bottom w:val="single" w:sz="6" w:space="0" w:color="DDDDDD"/>
              <w:right w:val="single" w:sz="6" w:space="0" w:color="DDDDDD"/>
            </w:tcBorders>
            <w:tcMar>
              <w:top w:w="40" w:type="dxa"/>
              <w:left w:w="40" w:type="dxa"/>
              <w:bottom w:w="40" w:type="dxa"/>
              <w:right w:w="40" w:type="dxa"/>
            </w:tcMar>
          </w:tcPr>
          <w:p w14:paraId="05DDCE47" w14:textId="77777777" w:rsidR="00D76FAA" w:rsidRPr="00657357" w:rsidRDefault="00D76FAA">
            <w:pPr>
              <w:widowControl w:val="0"/>
              <w:jc w:val="center"/>
              <w:rPr>
                <w:sz w:val="20"/>
                <w:szCs w:val="20"/>
                <w:lang w:val="en-US"/>
              </w:rPr>
            </w:pPr>
            <w:hyperlink r:id="rId28">
              <w:r w:rsidRPr="00657357">
                <w:rPr>
                  <w:sz w:val="20"/>
                  <w:szCs w:val="20"/>
                  <w:lang w:val="en-US"/>
                </w:rPr>
                <w:t>Morton, Jackson</w:t>
              </w:r>
            </w:hyperlink>
          </w:p>
        </w:tc>
        <w:tc>
          <w:tcPr>
            <w:tcW w:w="900" w:type="dxa"/>
            <w:tcBorders>
              <w:top w:val="single" w:sz="6" w:space="0" w:color="CCCCCC"/>
              <w:left w:val="single" w:sz="6" w:space="0" w:color="CCCCCC"/>
              <w:bottom w:val="single" w:sz="6" w:space="0" w:color="DDDDDD"/>
              <w:right w:val="single" w:sz="6" w:space="0" w:color="DDDDDD"/>
            </w:tcBorders>
            <w:shd w:val="clear" w:color="auto" w:fill="F9F9F9"/>
            <w:tcMar>
              <w:top w:w="40" w:type="dxa"/>
              <w:left w:w="40" w:type="dxa"/>
              <w:bottom w:w="40" w:type="dxa"/>
              <w:right w:w="40" w:type="dxa"/>
            </w:tcMar>
          </w:tcPr>
          <w:p w14:paraId="293F3058" w14:textId="77777777" w:rsidR="00D76FAA" w:rsidRPr="00657357" w:rsidRDefault="00000000">
            <w:pPr>
              <w:widowControl w:val="0"/>
              <w:jc w:val="center"/>
              <w:rPr>
                <w:sz w:val="20"/>
                <w:szCs w:val="20"/>
                <w:lang w:val="en-US"/>
              </w:rPr>
            </w:pPr>
            <w:r w:rsidRPr="00657357">
              <w:rPr>
                <w:sz w:val="20"/>
                <w:szCs w:val="20"/>
                <w:lang w:val="en-US"/>
              </w:rPr>
              <w:t>2022</w:t>
            </w:r>
          </w:p>
        </w:tc>
        <w:tc>
          <w:tcPr>
            <w:tcW w:w="1245" w:type="dxa"/>
            <w:tcBorders>
              <w:top w:val="single" w:sz="6" w:space="0" w:color="CCCCCC"/>
              <w:left w:val="single" w:sz="6" w:space="0" w:color="CCCCCC"/>
              <w:bottom w:val="single" w:sz="6" w:space="0" w:color="DDDDDD"/>
              <w:right w:val="single" w:sz="6" w:space="0" w:color="DDDDDD"/>
            </w:tcBorders>
            <w:shd w:val="clear" w:color="auto" w:fill="FFFFFF"/>
            <w:tcMar>
              <w:top w:w="40" w:type="dxa"/>
              <w:left w:w="40" w:type="dxa"/>
              <w:bottom w:w="40" w:type="dxa"/>
              <w:right w:w="40" w:type="dxa"/>
            </w:tcMar>
          </w:tcPr>
          <w:p w14:paraId="782E5C6F" w14:textId="77777777" w:rsidR="00D76FAA" w:rsidRPr="00657357" w:rsidRDefault="00000000">
            <w:pPr>
              <w:widowControl w:val="0"/>
              <w:jc w:val="center"/>
              <w:rPr>
                <w:sz w:val="20"/>
                <w:szCs w:val="20"/>
                <w:lang w:val="en-US"/>
              </w:rPr>
            </w:pPr>
            <w:r w:rsidRPr="00657357">
              <w:rPr>
                <w:sz w:val="20"/>
                <w:szCs w:val="20"/>
                <w:lang w:val="en-US"/>
              </w:rPr>
              <w:t>Courses only</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59CFE92" w14:textId="77777777" w:rsidR="00D76FAA" w:rsidRPr="00657357" w:rsidRDefault="00000000">
            <w:pPr>
              <w:widowControl w:val="0"/>
              <w:jc w:val="center"/>
              <w:rPr>
                <w:sz w:val="20"/>
                <w:szCs w:val="20"/>
                <w:lang w:val="en-US"/>
              </w:rPr>
            </w:pPr>
            <w:r w:rsidRPr="00657357">
              <w:rPr>
                <w:sz w:val="20"/>
                <w:szCs w:val="20"/>
                <w:lang w:val="en-US"/>
              </w:rPr>
              <w:t>NA</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DEDE6A" w14:textId="77777777" w:rsidR="00D76FAA" w:rsidRPr="00657357" w:rsidRDefault="00D76FAA">
            <w:pPr>
              <w:widowControl w:val="0"/>
              <w:jc w:val="center"/>
              <w:rPr>
                <w:sz w:val="20"/>
                <w:szCs w:val="20"/>
                <w:lang w:val="en-US"/>
              </w:rPr>
            </w:pPr>
          </w:p>
        </w:tc>
      </w:tr>
      <w:tr w:rsidR="00D76FAA" w:rsidRPr="00657357" w14:paraId="50DBB5FA" w14:textId="77777777">
        <w:trPr>
          <w:trHeight w:val="345"/>
        </w:trPr>
        <w:tc>
          <w:tcPr>
            <w:tcW w:w="1875" w:type="dxa"/>
            <w:tcBorders>
              <w:top w:val="single" w:sz="6" w:space="0" w:color="CCCCCC"/>
              <w:left w:val="single" w:sz="6" w:space="0" w:color="DDDDDD"/>
              <w:bottom w:val="single" w:sz="6" w:space="0" w:color="DDDDDD"/>
              <w:right w:val="single" w:sz="6" w:space="0" w:color="DDDDDD"/>
            </w:tcBorders>
            <w:tcMar>
              <w:top w:w="40" w:type="dxa"/>
              <w:left w:w="40" w:type="dxa"/>
              <w:bottom w:w="40" w:type="dxa"/>
              <w:right w:w="40" w:type="dxa"/>
            </w:tcMar>
          </w:tcPr>
          <w:p w14:paraId="30EB14D5" w14:textId="77777777" w:rsidR="00D76FAA" w:rsidRPr="00657357" w:rsidRDefault="00D76FAA">
            <w:pPr>
              <w:widowControl w:val="0"/>
              <w:jc w:val="center"/>
              <w:rPr>
                <w:sz w:val="20"/>
                <w:szCs w:val="20"/>
                <w:lang w:val="en-US"/>
              </w:rPr>
            </w:pPr>
            <w:hyperlink r:id="rId29">
              <w:r w:rsidRPr="00657357">
                <w:rPr>
                  <w:sz w:val="20"/>
                  <w:szCs w:val="20"/>
                  <w:lang w:val="en-US"/>
                </w:rPr>
                <w:t>Moulton, Courtney Lynn</w:t>
              </w:r>
            </w:hyperlink>
          </w:p>
        </w:tc>
        <w:tc>
          <w:tcPr>
            <w:tcW w:w="900" w:type="dxa"/>
            <w:tcBorders>
              <w:top w:val="single" w:sz="6" w:space="0" w:color="CCCCCC"/>
              <w:left w:val="single" w:sz="6" w:space="0" w:color="CCCCCC"/>
              <w:bottom w:val="single" w:sz="6" w:space="0" w:color="DDDDDD"/>
              <w:right w:val="single" w:sz="6" w:space="0" w:color="DDDDDD"/>
            </w:tcBorders>
            <w:shd w:val="clear" w:color="auto" w:fill="F9F9F9"/>
            <w:tcMar>
              <w:top w:w="40" w:type="dxa"/>
              <w:left w:w="40" w:type="dxa"/>
              <w:bottom w:w="40" w:type="dxa"/>
              <w:right w:w="40" w:type="dxa"/>
            </w:tcMar>
          </w:tcPr>
          <w:p w14:paraId="458AEAB9" w14:textId="77777777" w:rsidR="00D76FAA" w:rsidRPr="00657357" w:rsidRDefault="00000000">
            <w:pPr>
              <w:widowControl w:val="0"/>
              <w:jc w:val="center"/>
              <w:rPr>
                <w:sz w:val="20"/>
                <w:szCs w:val="20"/>
                <w:lang w:val="en-US"/>
              </w:rPr>
            </w:pPr>
            <w:r w:rsidRPr="00657357">
              <w:rPr>
                <w:sz w:val="20"/>
                <w:szCs w:val="20"/>
                <w:lang w:val="en-US"/>
              </w:rPr>
              <w:t>2022</w:t>
            </w:r>
          </w:p>
        </w:tc>
        <w:tc>
          <w:tcPr>
            <w:tcW w:w="1245" w:type="dxa"/>
            <w:tcBorders>
              <w:top w:val="single" w:sz="6" w:space="0" w:color="CCCCCC"/>
              <w:left w:val="single" w:sz="6" w:space="0" w:color="CCCCCC"/>
              <w:bottom w:val="single" w:sz="6" w:space="0" w:color="DDDDDD"/>
              <w:right w:val="single" w:sz="6" w:space="0" w:color="DDDDDD"/>
            </w:tcBorders>
            <w:shd w:val="clear" w:color="auto" w:fill="FFFFFF"/>
            <w:tcMar>
              <w:top w:w="40" w:type="dxa"/>
              <w:left w:w="40" w:type="dxa"/>
              <w:bottom w:w="40" w:type="dxa"/>
              <w:right w:w="40" w:type="dxa"/>
            </w:tcMar>
          </w:tcPr>
          <w:p w14:paraId="7D5B8FA6" w14:textId="77777777" w:rsidR="00D76FAA" w:rsidRPr="00657357" w:rsidRDefault="00000000">
            <w:pPr>
              <w:widowControl w:val="0"/>
              <w:jc w:val="center"/>
              <w:rPr>
                <w:sz w:val="20"/>
                <w:szCs w:val="20"/>
                <w:lang w:val="en-US"/>
              </w:rPr>
            </w:pPr>
            <w:r w:rsidRPr="00657357">
              <w:rPr>
                <w:sz w:val="20"/>
                <w:szCs w:val="20"/>
                <w:lang w:val="en-US"/>
              </w:rPr>
              <w:t>Courses only</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A2C858" w14:textId="77777777" w:rsidR="00D76FAA" w:rsidRPr="00657357" w:rsidRDefault="00000000">
            <w:pPr>
              <w:widowControl w:val="0"/>
              <w:jc w:val="center"/>
              <w:rPr>
                <w:sz w:val="20"/>
                <w:szCs w:val="20"/>
                <w:lang w:val="en-US"/>
              </w:rPr>
            </w:pPr>
            <w:r w:rsidRPr="00657357">
              <w:rPr>
                <w:sz w:val="20"/>
                <w:szCs w:val="20"/>
                <w:lang w:val="en-US"/>
              </w:rPr>
              <w:t>NA</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ECA751" w14:textId="77777777" w:rsidR="00D76FAA" w:rsidRPr="00657357" w:rsidRDefault="00D76FAA">
            <w:pPr>
              <w:widowControl w:val="0"/>
              <w:jc w:val="center"/>
              <w:rPr>
                <w:sz w:val="20"/>
                <w:szCs w:val="20"/>
                <w:lang w:val="en-US"/>
              </w:rPr>
            </w:pPr>
          </w:p>
        </w:tc>
      </w:tr>
      <w:tr w:rsidR="00D76FAA" w:rsidRPr="00773E31" w14:paraId="21271327" w14:textId="77777777">
        <w:trPr>
          <w:trHeight w:val="345"/>
        </w:trPr>
        <w:tc>
          <w:tcPr>
            <w:tcW w:w="1875" w:type="dxa"/>
            <w:tcBorders>
              <w:top w:val="single" w:sz="6" w:space="0" w:color="CCCCCC"/>
              <w:left w:val="single" w:sz="6" w:space="0" w:color="DDDDDD"/>
              <w:bottom w:val="single" w:sz="6" w:space="0" w:color="DDDDDD"/>
              <w:right w:val="single" w:sz="6" w:space="0" w:color="DDDDDD"/>
            </w:tcBorders>
            <w:tcMar>
              <w:top w:w="40" w:type="dxa"/>
              <w:left w:w="40" w:type="dxa"/>
              <w:bottom w:w="40" w:type="dxa"/>
              <w:right w:w="40" w:type="dxa"/>
            </w:tcMar>
          </w:tcPr>
          <w:p w14:paraId="17E112B6" w14:textId="77777777" w:rsidR="00D76FAA" w:rsidRPr="00657357" w:rsidRDefault="00D76FAA">
            <w:pPr>
              <w:widowControl w:val="0"/>
              <w:jc w:val="center"/>
              <w:rPr>
                <w:sz w:val="20"/>
                <w:szCs w:val="20"/>
                <w:lang w:val="en-US"/>
              </w:rPr>
            </w:pPr>
            <w:hyperlink r:id="rId30">
              <w:r w:rsidRPr="00657357">
                <w:rPr>
                  <w:sz w:val="20"/>
                  <w:szCs w:val="20"/>
                  <w:lang w:val="en-US"/>
                </w:rPr>
                <w:t>Pazcoguin, Kiley</w:t>
              </w:r>
            </w:hyperlink>
          </w:p>
        </w:tc>
        <w:tc>
          <w:tcPr>
            <w:tcW w:w="900" w:type="dxa"/>
            <w:tcBorders>
              <w:top w:val="single" w:sz="6" w:space="0" w:color="CCCCCC"/>
              <w:left w:val="single" w:sz="6" w:space="0" w:color="CCCCCC"/>
              <w:bottom w:val="single" w:sz="6" w:space="0" w:color="DDDDDD"/>
              <w:right w:val="single" w:sz="6" w:space="0" w:color="DDDDDD"/>
            </w:tcBorders>
            <w:shd w:val="clear" w:color="auto" w:fill="F9F9F9"/>
            <w:tcMar>
              <w:top w:w="40" w:type="dxa"/>
              <w:left w:w="40" w:type="dxa"/>
              <w:bottom w:w="40" w:type="dxa"/>
              <w:right w:w="40" w:type="dxa"/>
            </w:tcMar>
          </w:tcPr>
          <w:p w14:paraId="30979042" w14:textId="77777777" w:rsidR="00D76FAA" w:rsidRPr="00657357" w:rsidRDefault="00000000">
            <w:pPr>
              <w:widowControl w:val="0"/>
              <w:jc w:val="center"/>
              <w:rPr>
                <w:sz w:val="20"/>
                <w:szCs w:val="20"/>
                <w:lang w:val="en-US"/>
              </w:rPr>
            </w:pPr>
            <w:r w:rsidRPr="00657357">
              <w:rPr>
                <w:sz w:val="20"/>
                <w:szCs w:val="20"/>
                <w:lang w:val="en-US"/>
              </w:rPr>
              <w:t>2023</w:t>
            </w:r>
          </w:p>
        </w:tc>
        <w:tc>
          <w:tcPr>
            <w:tcW w:w="1245" w:type="dxa"/>
            <w:tcBorders>
              <w:top w:val="single" w:sz="6" w:space="0" w:color="CCCCCC"/>
              <w:left w:val="single" w:sz="6" w:space="0" w:color="CCCCCC"/>
              <w:bottom w:val="single" w:sz="6" w:space="0" w:color="DDDDDD"/>
              <w:right w:val="single" w:sz="6" w:space="0" w:color="DDDDDD"/>
            </w:tcBorders>
            <w:shd w:val="clear" w:color="auto" w:fill="F9F9F9"/>
            <w:tcMar>
              <w:top w:w="40" w:type="dxa"/>
              <w:left w:w="40" w:type="dxa"/>
              <w:bottom w:w="40" w:type="dxa"/>
              <w:right w:w="40" w:type="dxa"/>
            </w:tcMar>
          </w:tcPr>
          <w:p w14:paraId="4185FA09" w14:textId="77777777" w:rsidR="00D76FAA" w:rsidRPr="00657357" w:rsidRDefault="00000000">
            <w:pPr>
              <w:widowControl w:val="0"/>
              <w:jc w:val="center"/>
              <w:rPr>
                <w:sz w:val="20"/>
                <w:szCs w:val="20"/>
                <w:lang w:val="en-US"/>
              </w:rPr>
            </w:pPr>
            <w:r w:rsidRPr="00657357">
              <w:rPr>
                <w:sz w:val="20"/>
                <w:szCs w:val="20"/>
                <w:lang w:val="en-US"/>
              </w:rPr>
              <w:t>Courses only</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BD5FEBD" w14:textId="77777777" w:rsidR="00D76FAA" w:rsidRPr="00657357" w:rsidRDefault="00000000">
            <w:pPr>
              <w:widowControl w:val="0"/>
              <w:jc w:val="center"/>
              <w:rPr>
                <w:sz w:val="20"/>
                <w:szCs w:val="20"/>
                <w:lang w:val="en-US"/>
              </w:rPr>
            </w:pPr>
            <w:r w:rsidRPr="00657357">
              <w:rPr>
                <w:sz w:val="20"/>
                <w:szCs w:val="20"/>
                <w:lang w:val="en-US"/>
              </w:rPr>
              <w:t>NA</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B9A7FD6" w14:textId="77777777" w:rsidR="00D76FAA" w:rsidRPr="00657357" w:rsidRDefault="00000000">
            <w:pPr>
              <w:widowControl w:val="0"/>
              <w:jc w:val="center"/>
              <w:rPr>
                <w:sz w:val="20"/>
                <w:szCs w:val="20"/>
                <w:lang w:val="en-US"/>
              </w:rPr>
            </w:pPr>
            <w:r w:rsidRPr="00657357">
              <w:rPr>
                <w:sz w:val="20"/>
                <w:szCs w:val="20"/>
                <w:lang w:val="en-US"/>
              </w:rPr>
              <w:t>Urban Forestry Program Specialist, City of Shoreline</w:t>
            </w:r>
          </w:p>
        </w:tc>
      </w:tr>
      <w:tr w:rsidR="00D76FAA" w:rsidRPr="00657357" w14:paraId="4E6FEEA0" w14:textId="77777777">
        <w:trPr>
          <w:trHeight w:val="345"/>
        </w:trPr>
        <w:tc>
          <w:tcPr>
            <w:tcW w:w="1875" w:type="dxa"/>
            <w:tcBorders>
              <w:top w:val="single" w:sz="6" w:space="0" w:color="CCCCCC"/>
              <w:left w:val="single" w:sz="6" w:space="0" w:color="DDDDDD"/>
              <w:bottom w:val="single" w:sz="6" w:space="0" w:color="DDDDDD"/>
              <w:right w:val="single" w:sz="6" w:space="0" w:color="DDDDDD"/>
            </w:tcBorders>
            <w:tcMar>
              <w:top w:w="40" w:type="dxa"/>
              <w:left w:w="40" w:type="dxa"/>
              <w:bottom w:w="40" w:type="dxa"/>
              <w:right w:w="40" w:type="dxa"/>
            </w:tcMar>
          </w:tcPr>
          <w:p w14:paraId="731693E9" w14:textId="77777777" w:rsidR="00D76FAA" w:rsidRPr="00657357" w:rsidRDefault="00D76FAA">
            <w:pPr>
              <w:widowControl w:val="0"/>
              <w:jc w:val="center"/>
              <w:rPr>
                <w:sz w:val="20"/>
                <w:szCs w:val="20"/>
                <w:lang w:val="en-US"/>
              </w:rPr>
            </w:pPr>
            <w:hyperlink r:id="rId31">
              <w:r w:rsidRPr="00657357">
                <w:rPr>
                  <w:sz w:val="20"/>
                  <w:szCs w:val="20"/>
                  <w:lang w:val="en-US"/>
                </w:rPr>
                <w:t>Perkins, Maxwell</w:t>
              </w:r>
            </w:hyperlink>
          </w:p>
        </w:tc>
        <w:tc>
          <w:tcPr>
            <w:tcW w:w="900" w:type="dxa"/>
            <w:tcBorders>
              <w:top w:val="single" w:sz="6" w:space="0" w:color="CCCCCC"/>
              <w:left w:val="single" w:sz="6" w:space="0" w:color="CCCCCC"/>
              <w:bottom w:val="single" w:sz="6" w:space="0" w:color="DDDDDD"/>
              <w:right w:val="single" w:sz="6" w:space="0" w:color="DDDDDD"/>
            </w:tcBorders>
            <w:shd w:val="clear" w:color="auto" w:fill="F9F9F9"/>
            <w:tcMar>
              <w:top w:w="40" w:type="dxa"/>
              <w:left w:w="40" w:type="dxa"/>
              <w:bottom w:w="40" w:type="dxa"/>
              <w:right w:w="40" w:type="dxa"/>
            </w:tcMar>
          </w:tcPr>
          <w:p w14:paraId="44353C31" w14:textId="77777777" w:rsidR="00D76FAA" w:rsidRPr="00657357" w:rsidRDefault="00000000">
            <w:pPr>
              <w:widowControl w:val="0"/>
              <w:jc w:val="center"/>
              <w:rPr>
                <w:sz w:val="20"/>
                <w:szCs w:val="20"/>
                <w:lang w:val="en-US"/>
              </w:rPr>
            </w:pPr>
            <w:r w:rsidRPr="00657357">
              <w:rPr>
                <w:sz w:val="20"/>
                <w:szCs w:val="20"/>
                <w:lang w:val="en-US"/>
              </w:rPr>
              <w:t>2023</w:t>
            </w:r>
          </w:p>
        </w:tc>
        <w:tc>
          <w:tcPr>
            <w:tcW w:w="1245" w:type="dxa"/>
            <w:tcBorders>
              <w:top w:val="single" w:sz="6" w:space="0" w:color="CCCCCC"/>
              <w:left w:val="single" w:sz="6" w:space="0" w:color="CCCCCC"/>
              <w:bottom w:val="single" w:sz="6" w:space="0" w:color="DDDDDD"/>
              <w:right w:val="single" w:sz="6" w:space="0" w:color="DDDDDD"/>
            </w:tcBorders>
            <w:shd w:val="clear" w:color="auto" w:fill="F9F9F9"/>
            <w:tcMar>
              <w:top w:w="40" w:type="dxa"/>
              <w:left w:w="40" w:type="dxa"/>
              <w:bottom w:w="40" w:type="dxa"/>
              <w:right w:w="40" w:type="dxa"/>
            </w:tcMar>
          </w:tcPr>
          <w:p w14:paraId="49530907" w14:textId="77777777" w:rsidR="00D76FAA" w:rsidRPr="00657357" w:rsidRDefault="00000000">
            <w:pPr>
              <w:widowControl w:val="0"/>
              <w:jc w:val="center"/>
              <w:rPr>
                <w:sz w:val="20"/>
                <w:szCs w:val="20"/>
                <w:lang w:val="en-US"/>
              </w:rPr>
            </w:pPr>
            <w:r w:rsidRPr="00657357">
              <w:rPr>
                <w:sz w:val="20"/>
                <w:szCs w:val="20"/>
                <w:lang w:val="en-US"/>
              </w:rPr>
              <w:t>Capstone</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18E3A98" w14:textId="77777777" w:rsidR="00D76FAA" w:rsidRPr="00657357" w:rsidRDefault="00000000">
            <w:pPr>
              <w:widowControl w:val="0"/>
              <w:jc w:val="center"/>
              <w:rPr>
                <w:sz w:val="20"/>
                <w:szCs w:val="20"/>
                <w:lang w:val="en-US"/>
              </w:rPr>
            </w:pPr>
            <w:r w:rsidRPr="00657357">
              <w:rPr>
                <w:sz w:val="20"/>
                <w:szCs w:val="20"/>
                <w:lang w:val="en-US"/>
              </w:rPr>
              <w:t>Equity and climate change</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86AA606" w14:textId="77777777" w:rsidR="00D76FAA" w:rsidRPr="00657357" w:rsidRDefault="00D76FAA">
            <w:pPr>
              <w:widowControl w:val="0"/>
              <w:jc w:val="center"/>
              <w:rPr>
                <w:sz w:val="20"/>
                <w:szCs w:val="20"/>
                <w:lang w:val="en-US"/>
              </w:rPr>
            </w:pPr>
          </w:p>
        </w:tc>
      </w:tr>
      <w:tr w:rsidR="00D76FAA" w:rsidRPr="00657357" w14:paraId="31CAF604" w14:textId="77777777">
        <w:trPr>
          <w:trHeight w:val="345"/>
        </w:trPr>
        <w:tc>
          <w:tcPr>
            <w:tcW w:w="1875" w:type="dxa"/>
            <w:tcBorders>
              <w:top w:val="single" w:sz="6" w:space="0" w:color="CCCCCC"/>
              <w:left w:val="single" w:sz="6" w:space="0" w:color="DDDDDD"/>
              <w:bottom w:val="single" w:sz="6" w:space="0" w:color="DDDDDD"/>
              <w:right w:val="single" w:sz="6" w:space="0" w:color="DDDDDD"/>
            </w:tcBorders>
            <w:tcMar>
              <w:top w:w="40" w:type="dxa"/>
              <w:left w:w="40" w:type="dxa"/>
              <w:bottom w:w="40" w:type="dxa"/>
              <w:right w:w="40" w:type="dxa"/>
            </w:tcMar>
          </w:tcPr>
          <w:p w14:paraId="37223DAD" w14:textId="77777777" w:rsidR="00D76FAA" w:rsidRPr="00657357" w:rsidRDefault="00D76FAA">
            <w:pPr>
              <w:widowControl w:val="0"/>
              <w:jc w:val="center"/>
              <w:rPr>
                <w:sz w:val="20"/>
                <w:szCs w:val="20"/>
                <w:lang w:val="en-US"/>
              </w:rPr>
            </w:pPr>
            <w:hyperlink r:id="rId32">
              <w:r w:rsidRPr="00657357">
                <w:rPr>
                  <w:sz w:val="20"/>
                  <w:szCs w:val="20"/>
                  <w:lang w:val="en-US"/>
                </w:rPr>
                <w:t>Reynolds, Lauren</w:t>
              </w:r>
            </w:hyperlink>
          </w:p>
        </w:tc>
        <w:tc>
          <w:tcPr>
            <w:tcW w:w="900" w:type="dxa"/>
            <w:tcBorders>
              <w:top w:val="single" w:sz="6" w:space="0" w:color="CCCCCC"/>
              <w:left w:val="single" w:sz="6" w:space="0" w:color="CCCCCC"/>
              <w:bottom w:val="single" w:sz="6" w:space="0" w:color="DDDDDD"/>
              <w:right w:val="single" w:sz="6" w:space="0" w:color="DDDDDD"/>
            </w:tcBorders>
            <w:shd w:val="clear" w:color="auto" w:fill="FFFFFF"/>
            <w:tcMar>
              <w:top w:w="40" w:type="dxa"/>
              <w:left w:w="40" w:type="dxa"/>
              <w:bottom w:w="40" w:type="dxa"/>
              <w:right w:w="40" w:type="dxa"/>
            </w:tcMar>
          </w:tcPr>
          <w:p w14:paraId="37A4EF9D" w14:textId="77777777" w:rsidR="00D76FAA" w:rsidRPr="00657357" w:rsidRDefault="00000000">
            <w:pPr>
              <w:widowControl w:val="0"/>
              <w:jc w:val="center"/>
              <w:rPr>
                <w:sz w:val="20"/>
                <w:szCs w:val="20"/>
                <w:lang w:val="en-US"/>
              </w:rPr>
            </w:pPr>
            <w:r w:rsidRPr="00657357">
              <w:rPr>
                <w:sz w:val="20"/>
                <w:szCs w:val="20"/>
                <w:lang w:val="en-US"/>
              </w:rPr>
              <w:t>2023</w:t>
            </w:r>
          </w:p>
        </w:tc>
        <w:tc>
          <w:tcPr>
            <w:tcW w:w="1245" w:type="dxa"/>
            <w:tcBorders>
              <w:top w:val="single" w:sz="6" w:space="0" w:color="CCCCCC"/>
              <w:left w:val="single" w:sz="6" w:space="0" w:color="CCCCCC"/>
              <w:bottom w:val="single" w:sz="6" w:space="0" w:color="DDDDDD"/>
              <w:right w:val="single" w:sz="6" w:space="0" w:color="DDDDDD"/>
            </w:tcBorders>
            <w:shd w:val="clear" w:color="auto" w:fill="F9F9F9"/>
            <w:tcMar>
              <w:top w:w="40" w:type="dxa"/>
              <w:left w:w="40" w:type="dxa"/>
              <w:bottom w:w="40" w:type="dxa"/>
              <w:right w:w="40" w:type="dxa"/>
            </w:tcMar>
          </w:tcPr>
          <w:p w14:paraId="4D8924BD" w14:textId="77777777" w:rsidR="00D76FAA" w:rsidRPr="00657357" w:rsidRDefault="00000000">
            <w:pPr>
              <w:widowControl w:val="0"/>
              <w:jc w:val="center"/>
              <w:rPr>
                <w:sz w:val="20"/>
                <w:szCs w:val="20"/>
                <w:lang w:val="en-US"/>
              </w:rPr>
            </w:pPr>
            <w:r w:rsidRPr="00657357">
              <w:rPr>
                <w:sz w:val="20"/>
                <w:szCs w:val="20"/>
                <w:lang w:val="en-US"/>
              </w:rPr>
              <w:t>Thesis</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153442C" w14:textId="77777777" w:rsidR="00D76FAA" w:rsidRPr="00657357" w:rsidRDefault="00000000">
            <w:pPr>
              <w:widowControl w:val="0"/>
              <w:jc w:val="center"/>
              <w:rPr>
                <w:sz w:val="20"/>
                <w:szCs w:val="20"/>
                <w:lang w:val="en-US"/>
              </w:rPr>
            </w:pPr>
            <w:r w:rsidRPr="00657357">
              <w:rPr>
                <w:sz w:val="20"/>
                <w:szCs w:val="20"/>
                <w:lang w:val="en-US"/>
              </w:rPr>
              <w:t>Fisheries Adaptation</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26B19D7" w14:textId="77777777" w:rsidR="00D76FAA" w:rsidRPr="00657357" w:rsidRDefault="00D76FAA">
            <w:pPr>
              <w:widowControl w:val="0"/>
              <w:jc w:val="center"/>
              <w:rPr>
                <w:sz w:val="20"/>
                <w:szCs w:val="20"/>
                <w:lang w:val="en-US"/>
              </w:rPr>
            </w:pPr>
          </w:p>
        </w:tc>
      </w:tr>
      <w:tr w:rsidR="00D76FAA" w:rsidRPr="00773E31" w14:paraId="381A5105" w14:textId="77777777">
        <w:trPr>
          <w:trHeight w:val="345"/>
        </w:trPr>
        <w:tc>
          <w:tcPr>
            <w:tcW w:w="1875" w:type="dxa"/>
            <w:tcBorders>
              <w:top w:val="single" w:sz="6" w:space="0" w:color="CCCCCC"/>
              <w:left w:val="single" w:sz="6" w:space="0" w:color="DDDDDD"/>
              <w:bottom w:val="single" w:sz="6" w:space="0" w:color="DDDDDD"/>
              <w:right w:val="single" w:sz="6" w:space="0" w:color="DDDDDD"/>
            </w:tcBorders>
            <w:tcMar>
              <w:top w:w="40" w:type="dxa"/>
              <w:left w:w="40" w:type="dxa"/>
              <w:bottom w:w="40" w:type="dxa"/>
              <w:right w:w="40" w:type="dxa"/>
            </w:tcMar>
          </w:tcPr>
          <w:p w14:paraId="524CD809" w14:textId="77777777" w:rsidR="00D76FAA" w:rsidRPr="00657357" w:rsidRDefault="00D76FAA">
            <w:pPr>
              <w:widowControl w:val="0"/>
              <w:jc w:val="center"/>
              <w:rPr>
                <w:sz w:val="20"/>
                <w:szCs w:val="20"/>
                <w:lang w:val="en-US"/>
              </w:rPr>
            </w:pPr>
            <w:hyperlink r:id="rId33">
              <w:r w:rsidRPr="00657357">
                <w:rPr>
                  <w:sz w:val="20"/>
                  <w:szCs w:val="20"/>
                  <w:lang w:val="en-US"/>
                </w:rPr>
                <w:t>San, Aileen</w:t>
              </w:r>
            </w:hyperlink>
          </w:p>
        </w:tc>
        <w:tc>
          <w:tcPr>
            <w:tcW w:w="900" w:type="dxa"/>
            <w:tcBorders>
              <w:top w:val="single" w:sz="6" w:space="0" w:color="CCCCCC"/>
              <w:left w:val="single" w:sz="6" w:space="0" w:color="CCCCCC"/>
              <w:bottom w:val="single" w:sz="6" w:space="0" w:color="DDDDDD"/>
              <w:right w:val="single" w:sz="6" w:space="0" w:color="DDDDDD"/>
            </w:tcBorders>
            <w:shd w:val="clear" w:color="auto" w:fill="F9F9F9"/>
            <w:tcMar>
              <w:top w:w="40" w:type="dxa"/>
              <w:left w:w="40" w:type="dxa"/>
              <w:bottom w:w="40" w:type="dxa"/>
              <w:right w:w="40" w:type="dxa"/>
            </w:tcMar>
          </w:tcPr>
          <w:p w14:paraId="6908B047" w14:textId="77777777" w:rsidR="00D76FAA" w:rsidRPr="00657357" w:rsidRDefault="00000000">
            <w:pPr>
              <w:widowControl w:val="0"/>
              <w:jc w:val="center"/>
              <w:rPr>
                <w:sz w:val="20"/>
                <w:szCs w:val="20"/>
                <w:lang w:val="en-US"/>
              </w:rPr>
            </w:pPr>
            <w:r w:rsidRPr="00657357">
              <w:rPr>
                <w:sz w:val="20"/>
                <w:szCs w:val="20"/>
                <w:lang w:val="en-US"/>
              </w:rPr>
              <w:t>2021</w:t>
            </w:r>
          </w:p>
        </w:tc>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D5F79EC" w14:textId="77777777" w:rsidR="00D76FAA" w:rsidRPr="00657357" w:rsidRDefault="00000000">
            <w:pPr>
              <w:widowControl w:val="0"/>
              <w:jc w:val="center"/>
              <w:rPr>
                <w:sz w:val="20"/>
                <w:szCs w:val="20"/>
                <w:lang w:val="en-US"/>
              </w:rPr>
            </w:pPr>
            <w:r w:rsidRPr="00657357">
              <w:rPr>
                <w:sz w:val="20"/>
                <w:szCs w:val="20"/>
                <w:lang w:val="en-US"/>
              </w:rPr>
              <w:t>Thesis</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2D51C51" w14:textId="77777777" w:rsidR="00D76FAA" w:rsidRPr="00657357" w:rsidRDefault="00000000">
            <w:pPr>
              <w:widowControl w:val="0"/>
              <w:jc w:val="center"/>
              <w:rPr>
                <w:sz w:val="20"/>
                <w:szCs w:val="20"/>
                <w:lang w:val="en-US"/>
              </w:rPr>
            </w:pPr>
            <w:r w:rsidRPr="00657357">
              <w:rPr>
                <w:sz w:val="20"/>
                <w:szCs w:val="20"/>
                <w:lang w:val="en-US"/>
              </w:rPr>
              <w:t>Small scale fisheries</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4AC1123" w14:textId="77777777" w:rsidR="00D76FAA" w:rsidRPr="00657357" w:rsidRDefault="00000000">
            <w:pPr>
              <w:widowControl w:val="0"/>
              <w:jc w:val="center"/>
              <w:rPr>
                <w:sz w:val="20"/>
                <w:szCs w:val="20"/>
                <w:lang w:val="en-US"/>
              </w:rPr>
            </w:pPr>
            <w:r w:rsidRPr="00657357">
              <w:rPr>
                <w:sz w:val="20"/>
                <w:szCs w:val="20"/>
                <w:lang w:val="en-US"/>
              </w:rPr>
              <w:t>Fisheries Management Specialist, NOAA Sustainable Fisheries Division (SFD)</w:t>
            </w:r>
          </w:p>
        </w:tc>
      </w:tr>
      <w:tr w:rsidR="00D76FAA" w:rsidRPr="00773E31" w14:paraId="5123A9CC" w14:textId="77777777">
        <w:trPr>
          <w:trHeight w:val="345"/>
        </w:trPr>
        <w:tc>
          <w:tcPr>
            <w:tcW w:w="1875" w:type="dxa"/>
            <w:tcBorders>
              <w:top w:val="single" w:sz="6" w:space="0" w:color="CCCCCC"/>
              <w:left w:val="single" w:sz="6" w:space="0" w:color="DDDDDD"/>
              <w:bottom w:val="single" w:sz="6" w:space="0" w:color="DDDDDD"/>
              <w:right w:val="single" w:sz="6" w:space="0" w:color="DDDDDD"/>
            </w:tcBorders>
            <w:tcMar>
              <w:top w:w="40" w:type="dxa"/>
              <w:left w:w="40" w:type="dxa"/>
              <w:bottom w:w="40" w:type="dxa"/>
              <w:right w:w="40" w:type="dxa"/>
            </w:tcMar>
          </w:tcPr>
          <w:p w14:paraId="64A2F678" w14:textId="77777777" w:rsidR="00D76FAA" w:rsidRPr="00657357" w:rsidRDefault="00D76FAA">
            <w:pPr>
              <w:widowControl w:val="0"/>
              <w:jc w:val="center"/>
              <w:rPr>
                <w:sz w:val="20"/>
                <w:szCs w:val="20"/>
                <w:lang w:val="en-US"/>
              </w:rPr>
            </w:pPr>
            <w:hyperlink r:id="rId34">
              <w:r w:rsidRPr="00657357">
                <w:rPr>
                  <w:sz w:val="20"/>
                  <w:szCs w:val="20"/>
                  <w:lang w:val="en-US"/>
                </w:rPr>
                <w:t>Shaff, Jacquelyn</w:t>
              </w:r>
            </w:hyperlink>
          </w:p>
        </w:tc>
        <w:tc>
          <w:tcPr>
            <w:tcW w:w="900" w:type="dxa"/>
            <w:tcBorders>
              <w:top w:val="single" w:sz="6" w:space="0" w:color="CCCCCC"/>
              <w:left w:val="single" w:sz="6" w:space="0" w:color="CCCCCC"/>
              <w:bottom w:val="single" w:sz="6" w:space="0" w:color="DDDDDD"/>
              <w:right w:val="single" w:sz="6" w:space="0" w:color="DDDDDD"/>
            </w:tcBorders>
            <w:shd w:val="clear" w:color="auto" w:fill="FFFFFF"/>
            <w:tcMar>
              <w:top w:w="40" w:type="dxa"/>
              <w:left w:w="40" w:type="dxa"/>
              <w:bottom w:w="40" w:type="dxa"/>
              <w:right w:w="40" w:type="dxa"/>
            </w:tcMar>
          </w:tcPr>
          <w:p w14:paraId="5AD648A3" w14:textId="77777777" w:rsidR="00D76FAA" w:rsidRPr="00657357" w:rsidRDefault="00000000">
            <w:pPr>
              <w:widowControl w:val="0"/>
              <w:jc w:val="center"/>
              <w:rPr>
                <w:sz w:val="20"/>
                <w:szCs w:val="20"/>
                <w:lang w:val="en-US"/>
              </w:rPr>
            </w:pPr>
            <w:r w:rsidRPr="00657357">
              <w:rPr>
                <w:sz w:val="20"/>
                <w:szCs w:val="20"/>
                <w:lang w:val="en-US"/>
              </w:rPr>
              <w:t>2021</w:t>
            </w:r>
          </w:p>
        </w:tc>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9AD7665" w14:textId="77777777" w:rsidR="00D76FAA" w:rsidRPr="00657357" w:rsidRDefault="00000000">
            <w:pPr>
              <w:widowControl w:val="0"/>
              <w:jc w:val="center"/>
              <w:rPr>
                <w:sz w:val="20"/>
                <w:szCs w:val="20"/>
                <w:lang w:val="en-US"/>
              </w:rPr>
            </w:pPr>
            <w:r w:rsidRPr="00657357">
              <w:rPr>
                <w:sz w:val="20"/>
                <w:szCs w:val="20"/>
                <w:lang w:val="en-US"/>
              </w:rPr>
              <w:t>Thesis</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EA3F116" w14:textId="77777777" w:rsidR="00D76FAA" w:rsidRPr="00657357" w:rsidRDefault="00000000">
            <w:pPr>
              <w:widowControl w:val="0"/>
              <w:jc w:val="center"/>
              <w:rPr>
                <w:sz w:val="20"/>
                <w:szCs w:val="20"/>
                <w:lang w:val="en-US"/>
              </w:rPr>
            </w:pPr>
            <w:r w:rsidRPr="00657357">
              <w:rPr>
                <w:sz w:val="20"/>
                <w:szCs w:val="20"/>
                <w:lang w:val="en-US"/>
              </w:rPr>
              <w:t>LEK and sharks</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649E27" w14:textId="77777777" w:rsidR="00D76FAA" w:rsidRPr="00657357" w:rsidRDefault="00000000">
            <w:pPr>
              <w:widowControl w:val="0"/>
              <w:jc w:val="center"/>
              <w:rPr>
                <w:sz w:val="20"/>
                <w:szCs w:val="20"/>
                <w:lang w:val="en-US"/>
              </w:rPr>
            </w:pPr>
            <w:r w:rsidRPr="00657357">
              <w:rPr>
                <w:sz w:val="20"/>
                <w:szCs w:val="20"/>
                <w:lang w:val="en-US"/>
              </w:rPr>
              <w:t>Knauss fellow</w:t>
            </w:r>
          </w:p>
          <w:p w14:paraId="59140ABE" w14:textId="77777777" w:rsidR="00D76FAA" w:rsidRPr="00657357" w:rsidRDefault="00D76FAA">
            <w:pPr>
              <w:widowControl w:val="0"/>
              <w:jc w:val="center"/>
              <w:rPr>
                <w:sz w:val="20"/>
                <w:szCs w:val="20"/>
                <w:lang w:val="en-US"/>
              </w:rPr>
            </w:pPr>
          </w:p>
          <w:p w14:paraId="70ED0D49" w14:textId="77777777" w:rsidR="00D76FAA" w:rsidRPr="00657357" w:rsidRDefault="00000000">
            <w:pPr>
              <w:widowControl w:val="0"/>
              <w:jc w:val="center"/>
              <w:rPr>
                <w:sz w:val="20"/>
                <w:szCs w:val="20"/>
                <w:lang w:val="en-US"/>
              </w:rPr>
            </w:pPr>
            <w:r w:rsidRPr="00657357">
              <w:rPr>
                <w:sz w:val="20"/>
                <w:szCs w:val="20"/>
                <w:lang w:val="en-US"/>
              </w:rPr>
              <w:t>Ecologist at the Marine Mammal Commission</w:t>
            </w:r>
          </w:p>
        </w:tc>
      </w:tr>
      <w:tr w:rsidR="00D76FAA" w:rsidRPr="00773E31" w14:paraId="4BCCDD81" w14:textId="77777777">
        <w:trPr>
          <w:trHeight w:val="345"/>
        </w:trPr>
        <w:tc>
          <w:tcPr>
            <w:tcW w:w="1875" w:type="dxa"/>
            <w:tcBorders>
              <w:top w:val="single" w:sz="6" w:space="0" w:color="CCCCCC"/>
              <w:left w:val="single" w:sz="6" w:space="0" w:color="DDDDDD"/>
              <w:bottom w:val="single" w:sz="6" w:space="0" w:color="DDDDDD"/>
              <w:right w:val="single" w:sz="6" w:space="0" w:color="DDDDDD"/>
            </w:tcBorders>
            <w:tcMar>
              <w:top w:w="40" w:type="dxa"/>
              <w:left w:w="40" w:type="dxa"/>
              <w:bottom w:w="40" w:type="dxa"/>
              <w:right w:w="40" w:type="dxa"/>
            </w:tcMar>
          </w:tcPr>
          <w:p w14:paraId="6035CFBF" w14:textId="77777777" w:rsidR="00D76FAA" w:rsidRPr="00657357" w:rsidRDefault="00D76FAA">
            <w:pPr>
              <w:widowControl w:val="0"/>
              <w:jc w:val="center"/>
              <w:rPr>
                <w:sz w:val="20"/>
                <w:szCs w:val="20"/>
                <w:lang w:val="en-US"/>
              </w:rPr>
            </w:pPr>
            <w:hyperlink r:id="rId35">
              <w:r w:rsidRPr="00657357">
                <w:rPr>
                  <w:sz w:val="20"/>
                  <w:szCs w:val="20"/>
                  <w:lang w:val="en-US"/>
                </w:rPr>
                <w:t>Soldi, Micaela</w:t>
              </w:r>
            </w:hyperlink>
          </w:p>
        </w:tc>
        <w:tc>
          <w:tcPr>
            <w:tcW w:w="900" w:type="dxa"/>
            <w:tcBorders>
              <w:top w:val="single" w:sz="6" w:space="0" w:color="CCCCCC"/>
              <w:left w:val="single" w:sz="6" w:space="0" w:color="CCCCCC"/>
              <w:bottom w:val="single" w:sz="6" w:space="0" w:color="DDDDDD"/>
              <w:right w:val="single" w:sz="6" w:space="0" w:color="DDDDDD"/>
            </w:tcBorders>
            <w:shd w:val="clear" w:color="auto" w:fill="FFFFFF"/>
            <w:tcMar>
              <w:top w:w="40" w:type="dxa"/>
              <w:left w:w="40" w:type="dxa"/>
              <w:bottom w:w="40" w:type="dxa"/>
              <w:right w:w="40" w:type="dxa"/>
            </w:tcMar>
          </w:tcPr>
          <w:p w14:paraId="0B6FCE06" w14:textId="77777777" w:rsidR="00D76FAA" w:rsidRPr="00657357" w:rsidRDefault="00000000">
            <w:pPr>
              <w:widowControl w:val="0"/>
              <w:jc w:val="center"/>
              <w:rPr>
                <w:sz w:val="20"/>
                <w:szCs w:val="20"/>
                <w:lang w:val="en-US"/>
              </w:rPr>
            </w:pPr>
            <w:r w:rsidRPr="00657357">
              <w:rPr>
                <w:sz w:val="20"/>
                <w:szCs w:val="20"/>
                <w:lang w:val="en-US"/>
              </w:rPr>
              <w:t>2024</w:t>
            </w:r>
          </w:p>
        </w:tc>
        <w:tc>
          <w:tcPr>
            <w:tcW w:w="124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5B3F646A" w14:textId="77777777" w:rsidR="00D76FAA" w:rsidRPr="00657357" w:rsidRDefault="00000000">
            <w:pPr>
              <w:widowControl w:val="0"/>
              <w:jc w:val="center"/>
              <w:rPr>
                <w:sz w:val="20"/>
                <w:szCs w:val="20"/>
                <w:lang w:val="en-US"/>
              </w:rPr>
            </w:pPr>
            <w:r w:rsidRPr="00657357">
              <w:rPr>
                <w:sz w:val="20"/>
                <w:szCs w:val="20"/>
                <w:lang w:val="en-US"/>
              </w:rPr>
              <w:t>Thesis</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9FC251B" w14:textId="77777777" w:rsidR="00D76FAA" w:rsidRPr="00657357" w:rsidRDefault="00000000">
            <w:pPr>
              <w:widowControl w:val="0"/>
              <w:jc w:val="center"/>
              <w:rPr>
                <w:sz w:val="20"/>
                <w:szCs w:val="20"/>
                <w:lang w:val="en-US"/>
              </w:rPr>
            </w:pPr>
            <w:r w:rsidRPr="00657357">
              <w:rPr>
                <w:sz w:val="20"/>
                <w:szCs w:val="20"/>
                <w:lang w:val="en-US"/>
              </w:rPr>
              <w:t>Ocean Grabbing</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928342E" w14:textId="77777777" w:rsidR="00D76FAA" w:rsidRPr="00657357" w:rsidRDefault="00000000">
            <w:pPr>
              <w:widowControl w:val="0"/>
              <w:rPr>
                <w:b/>
                <w:sz w:val="20"/>
                <w:szCs w:val="20"/>
                <w:lang w:val="en-US"/>
              </w:rPr>
            </w:pPr>
            <w:r w:rsidRPr="00657357">
              <w:rPr>
                <w:b/>
                <w:sz w:val="20"/>
                <w:szCs w:val="20"/>
                <w:lang w:val="en-US"/>
              </w:rPr>
              <w:t>2025 McKernan Prize</w:t>
            </w:r>
          </w:p>
          <w:p w14:paraId="2666AB78" w14:textId="77777777" w:rsidR="00D76FAA" w:rsidRPr="00657357" w:rsidRDefault="00000000">
            <w:pPr>
              <w:widowControl w:val="0"/>
              <w:rPr>
                <w:b/>
                <w:sz w:val="20"/>
                <w:szCs w:val="20"/>
                <w:lang w:val="en-US"/>
              </w:rPr>
            </w:pPr>
            <w:r w:rsidRPr="00657357">
              <w:rPr>
                <w:b/>
                <w:sz w:val="20"/>
                <w:szCs w:val="20"/>
                <w:lang w:val="en-US"/>
              </w:rPr>
              <w:t>for Most Outstanding Thesis</w:t>
            </w:r>
          </w:p>
        </w:tc>
      </w:tr>
      <w:tr w:rsidR="00D76FAA" w:rsidRPr="00773E31" w14:paraId="54BA783F" w14:textId="77777777">
        <w:trPr>
          <w:trHeight w:val="345"/>
        </w:trPr>
        <w:tc>
          <w:tcPr>
            <w:tcW w:w="1875" w:type="dxa"/>
            <w:tcBorders>
              <w:top w:val="single" w:sz="6" w:space="0" w:color="CCCCCC"/>
              <w:left w:val="single" w:sz="6" w:space="0" w:color="DDDDDD"/>
              <w:bottom w:val="single" w:sz="6" w:space="0" w:color="DDDDDD"/>
              <w:right w:val="single" w:sz="6" w:space="0" w:color="DDDDDD"/>
            </w:tcBorders>
            <w:tcMar>
              <w:top w:w="40" w:type="dxa"/>
              <w:left w:w="40" w:type="dxa"/>
              <w:bottom w:w="40" w:type="dxa"/>
              <w:right w:w="40" w:type="dxa"/>
            </w:tcMar>
          </w:tcPr>
          <w:p w14:paraId="0D5A7F93" w14:textId="77777777" w:rsidR="00D76FAA" w:rsidRPr="00657357" w:rsidRDefault="00D76FAA">
            <w:pPr>
              <w:widowControl w:val="0"/>
              <w:jc w:val="center"/>
              <w:rPr>
                <w:sz w:val="20"/>
                <w:szCs w:val="20"/>
                <w:lang w:val="en-US"/>
              </w:rPr>
            </w:pPr>
            <w:hyperlink r:id="rId36">
              <w:proofErr w:type="spellStart"/>
              <w:r w:rsidRPr="00657357">
                <w:rPr>
                  <w:sz w:val="20"/>
                  <w:szCs w:val="20"/>
                  <w:lang w:val="en-US"/>
                </w:rPr>
                <w:t>Suradja</w:t>
              </w:r>
              <w:proofErr w:type="spellEnd"/>
              <w:r w:rsidRPr="00657357">
                <w:rPr>
                  <w:sz w:val="20"/>
                  <w:szCs w:val="20"/>
                  <w:lang w:val="en-US"/>
                </w:rPr>
                <w:t>, Ivana</w:t>
              </w:r>
            </w:hyperlink>
          </w:p>
        </w:tc>
        <w:tc>
          <w:tcPr>
            <w:tcW w:w="900" w:type="dxa"/>
            <w:tcBorders>
              <w:top w:val="single" w:sz="6" w:space="0" w:color="CCCCCC"/>
              <w:left w:val="single" w:sz="6" w:space="0" w:color="CCCCCC"/>
              <w:bottom w:val="single" w:sz="6" w:space="0" w:color="DDDDDD"/>
              <w:right w:val="single" w:sz="6" w:space="0" w:color="DDDDDD"/>
            </w:tcBorders>
            <w:shd w:val="clear" w:color="auto" w:fill="FFFFFF"/>
            <w:tcMar>
              <w:top w:w="40" w:type="dxa"/>
              <w:left w:w="40" w:type="dxa"/>
              <w:bottom w:w="40" w:type="dxa"/>
              <w:right w:w="40" w:type="dxa"/>
            </w:tcMar>
          </w:tcPr>
          <w:p w14:paraId="63DCD87B" w14:textId="77777777" w:rsidR="00D76FAA" w:rsidRPr="00657357" w:rsidRDefault="00000000">
            <w:pPr>
              <w:widowControl w:val="0"/>
              <w:jc w:val="center"/>
              <w:rPr>
                <w:sz w:val="20"/>
                <w:szCs w:val="20"/>
                <w:lang w:val="en-US"/>
              </w:rPr>
            </w:pPr>
            <w:r w:rsidRPr="00657357">
              <w:rPr>
                <w:sz w:val="20"/>
                <w:szCs w:val="20"/>
                <w:lang w:val="en-US"/>
              </w:rPr>
              <w:t>2022</w:t>
            </w:r>
          </w:p>
        </w:tc>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A69DBB9" w14:textId="77777777" w:rsidR="00D76FAA" w:rsidRPr="00657357" w:rsidRDefault="00000000">
            <w:pPr>
              <w:widowControl w:val="0"/>
              <w:jc w:val="center"/>
              <w:rPr>
                <w:sz w:val="20"/>
                <w:szCs w:val="20"/>
                <w:lang w:val="en-US"/>
              </w:rPr>
            </w:pPr>
            <w:r w:rsidRPr="00657357">
              <w:rPr>
                <w:sz w:val="20"/>
                <w:szCs w:val="20"/>
                <w:lang w:val="en-US"/>
              </w:rPr>
              <w:t>Thesis</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A1F1768" w14:textId="77777777" w:rsidR="00D76FAA" w:rsidRPr="00657357" w:rsidRDefault="00000000">
            <w:pPr>
              <w:widowControl w:val="0"/>
              <w:jc w:val="center"/>
              <w:rPr>
                <w:sz w:val="20"/>
                <w:szCs w:val="20"/>
                <w:lang w:val="en-US"/>
              </w:rPr>
            </w:pPr>
            <w:r w:rsidRPr="00657357">
              <w:rPr>
                <w:sz w:val="20"/>
                <w:szCs w:val="20"/>
                <w:lang w:val="en-US"/>
              </w:rPr>
              <w:t>Tourism and fisheries</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5D1CA65" w14:textId="77777777" w:rsidR="00D76FAA" w:rsidRPr="00657357" w:rsidRDefault="00000000">
            <w:pPr>
              <w:widowControl w:val="0"/>
              <w:jc w:val="center"/>
              <w:rPr>
                <w:sz w:val="20"/>
                <w:szCs w:val="20"/>
                <w:lang w:val="en-US"/>
              </w:rPr>
            </w:pPr>
            <w:r w:rsidRPr="00657357">
              <w:rPr>
                <w:sz w:val="20"/>
                <w:szCs w:val="20"/>
                <w:lang w:val="en-US"/>
              </w:rPr>
              <w:t>Research Associate: Economic Research Institute for ASEAN and east Asia</w:t>
            </w:r>
          </w:p>
          <w:p w14:paraId="6C4E67D2" w14:textId="77777777" w:rsidR="00D76FAA" w:rsidRPr="00657357" w:rsidRDefault="00D76FAA">
            <w:pPr>
              <w:widowControl w:val="0"/>
              <w:jc w:val="center"/>
              <w:rPr>
                <w:sz w:val="20"/>
                <w:szCs w:val="20"/>
                <w:lang w:val="en-US"/>
              </w:rPr>
            </w:pPr>
          </w:p>
          <w:p w14:paraId="16F1C90B" w14:textId="77777777" w:rsidR="00D76FAA" w:rsidRPr="00657357" w:rsidRDefault="00000000">
            <w:pPr>
              <w:widowControl w:val="0"/>
              <w:jc w:val="center"/>
              <w:rPr>
                <w:sz w:val="20"/>
                <w:szCs w:val="20"/>
                <w:lang w:val="en-US"/>
              </w:rPr>
            </w:pPr>
            <w:r w:rsidRPr="00657357">
              <w:rPr>
                <w:sz w:val="20"/>
                <w:szCs w:val="20"/>
                <w:lang w:val="en-US"/>
              </w:rPr>
              <w:t xml:space="preserve">PhD Student in Industrial Economics and Organization at </w:t>
            </w:r>
            <w:proofErr w:type="spellStart"/>
            <w:r w:rsidRPr="00657357">
              <w:rPr>
                <w:sz w:val="20"/>
                <w:szCs w:val="20"/>
                <w:lang w:val="en-US"/>
              </w:rPr>
              <w:t>Mälardalens</w:t>
            </w:r>
            <w:proofErr w:type="spellEnd"/>
            <w:r w:rsidRPr="00657357">
              <w:rPr>
                <w:sz w:val="20"/>
                <w:szCs w:val="20"/>
                <w:lang w:val="en-US"/>
              </w:rPr>
              <w:t xml:space="preserve"> Universitet</w:t>
            </w:r>
          </w:p>
        </w:tc>
      </w:tr>
      <w:tr w:rsidR="00D76FAA" w:rsidRPr="00657357" w14:paraId="4387C732" w14:textId="77777777">
        <w:trPr>
          <w:trHeight w:val="345"/>
        </w:trPr>
        <w:tc>
          <w:tcPr>
            <w:tcW w:w="1875" w:type="dxa"/>
            <w:tcBorders>
              <w:top w:val="single" w:sz="6" w:space="0" w:color="CCCCCC"/>
              <w:left w:val="single" w:sz="6" w:space="0" w:color="DDDDDD"/>
              <w:bottom w:val="single" w:sz="6" w:space="0" w:color="DDDDDD"/>
              <w:right w:val="single" w:sz="6" w:space="0" w:color="DDDDDD"/>
            </w:tcBorders>
            <w:tcMar>
              <w:top w:w="40" w:type="dxa"/>
              <w:left w:w="40" w:type="dxa"/>
              <w:bottom w:w="40" w:type="dxa"/>
              <w:right w:w="40" w:type="dxa"/>
            </w:tcMar>
          </w:tcPr>
          <w:p w14:paraId="10A3ED25" w14:textId="77777777" w:rsidR="00D76FAA" w:rsidRPr="00657357" w:rsidRDefault="00D76FAA">
            <w:pPr>
              <w:widowControl w:val="0"/>
              <w:jc w:val="center"/>
              <w:rPr>
                <w:sz w:val="20"/>
                <w:szCs w:val="20"/>
                <w:lang w:val="en-US"/>
              </w:rPr>
            </w:pPr>
            <w:hyperlink r:id="rId37">
              <w:r w:rsidRPr="00657357">
                <w:rPr>
                  <w:sz w:val="20"/>
                  <w:szCs w:val="20"/>
                  <w:lang w:val="en-US"/>
                </w:rPr>
                <w:t>Truman, Dietrich</w:t>
              </w:r>
            </w:hyperlink>
            <w:r w:rsidRPr="00657357">
              <w:rPr>
                <w:sz w:val="20"/>
                <w:szCs w:val="20"/>
                <w:lang w:val="en-US"/>
              </w:rPr>
              <w:t>*</w:t>
            </w:r>
          </w:p>
        </w:tc>
        <w:tc>
          <w:tcPr>
            <w:tcW w:w="900" w:type="dxa"/>
            <w:tcBorders>
              <w:top w:val="single" w:sz="6" w:space="0" w:color="CCCCCC"/>
              <w:left w:val="single" w:sz="6" w:space="0" w:color="CCCCCC"/>
              <w:bottom w:val="single" w:sz="6" w:space="0" w:color="DDDDDD"/>
              <w:right w:val="single" w:sz="6" w:space="0" w:color="DDDDDD"/>
            </w:tcBorders>
            <w:shd w:val="clear" w:color="auto" w:fill="FFFFFF"/>
            <w:tcMar>
              <w:top w:w="40" w:type="dxa"/>
              <w:left w:w="40" w:type="dxa"/>
              <w:bottom w:w="40" w:type="dxa"/>
              <w:right w:w="40" w:type="dxa"/>
            </w:tcMar>
          </w:tcPr>
          <w:p w14:paraId="7BCD5943" w14:textId="77777777" w:rsidR="00D76FAA" w:rsidRPr="00657357" w:rsidRDefault="00000000">
            <w:pPr>
              <w:widowControl w:val="0"/>
              <w:jc w:val="center"/>
              <w:rPr>
                <w:sz w:val="20"/>
                <w:szCs w:val="20"/>
                <w:lang w:val="en-US"/>
              </w:rPr>
            </w:pPr>
            <w:r w:rsidRPr="00657357">
              <w:rPr>
                <w:sz w:val="20"/>
                <w:szCs w:val="20"/>
                <w:lang w:val="en-US"/>
              </w:rPr>
              <w:t>2024</w:t>
            </w:r>
          </w:p>
        </w:tc>
        <w:tc>
          <w:tcPr>
            <w:tcW w:w="1245" w:type="dxa"/>
            <w:tcBorders>
              <w:top w:val="single" w:sz="6" w:space="0" w:color="CCCCCC"/>
              <w:left w:val="single" w:sz="6" w:space="0" w:color="CCCCCC"/>
              <w:bottom w:val="single" w:sz="6" w:space="0" w:color="CCCCCC"/>
              <w:right w:val="single" w:sz="6" w:space="0" w:color="CCCCCC"/>
            </w:tcBorders>
            <w:shd w:val="clear" w:color="auto" w:fill="F9F9F9"/>
            <w:tcMar>
              <w:top w:w="40" w:type="dxa"/>
              <w:left w:w="40" w:type="dxa"/>
              <w:bottom w:w="40" w:type="dxa"/>
              <w:right w:w="40" w:type="dxa"/>
            </w:tcMar>
          </w:tcPr>
          <w:p w14:paraId="0FE661B8" w14:textId="77777777" w:rsidR="00D76FAA" w:rsidRPr="00657357" w:rsidRDefault="00000000">
            <w:pPr>
              <w:widowControl w:val="0"/>
              <w:jc w:val="center"/>
              <w:rPr>
                <w:sz w:val="20"/>
                <w:szCs w:val="20"/>
                <w:lang w:val="en-US"/>
              </w:rPr>
            </w:pPr>
            <w:r w:rsidRPr="00657357">
              <w:rPr>
                <w:sz w:val="20"/>
                <w:szCs w:val="20"/>
                <w:lang w:val="en-US"/>
              </w:rPr>
              <w:t>Capstone</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43F856C" w14:textId="77777777" w:rsidR="00D76FAA" w:rsidRPr="00657357" w:rsidRDefault="00000000">
            <w:pPr>
              <w:widowControl w:val="0"/>
              <w:jc w:val="center"/>
              <w:rPr>
                <w:sz w:val="20"/>
                <w:szCs w:val="20"/>
                <w:lang w:val="en-US"/>
              </w:rPr>
            </w:pPr>
            <w:r w:rsidRPr="00657357">
              <w:rPr>
                <w:sz w:val="20"/>
                <w:szCs w:val="20"/>
                <w:lang w:val="en-US"/>
              </w:rPr>
              <w:t>Harmful Algal Blooms</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3EE2ED7" w14:textId="77777777" w:rsidR="00D76FAA" w:rsidRPr="00657357" w:rsidRDefault="00D76FAA">
            <w:pPr>
              <w:widowControl w:val="0"/>
              <w:jc w:val="center"/>
              <w:rPr>
                <w:sz w:val="20"/>
                <w:szCs w:val="20"/>
                <w:lang w:val="en-US"/>
              </w:rPr>
            </w:pPr>
          </w:p>
        </w:tc>
      </w:tr>
      <w:tr w:rsidR="00D76FAA" w:rsidRPr="00657357" w14:paraId="3F84114D" w14:textId="77777777">
        <w:trPr>
          <w:trHeight w:val="345"/>
        </w:trPr>
        <w:tc>
          <w:tcPr>
            <w:tcW w:w="6210" w:type="dxa"/>
            <w:gridSpan w:val="4"/>
            <w:tcBorders>
              <w:top w:val="single" w:sz="6" w:space="0" w:color="CCCCCC"/>
              <w:left w:val="single" w:sz="6" w:space="0" w:color="CCCCCC"/>
              <w:bottom w:val="single" w:sz="6" w:space="0" w:color="DDDDDD"/>
              <w:right w:val="single" w:sz="6" w:space="0" w:color="CCCCCC"/>
            </w:tcBorders>
            <w:tcMar>
              <w:top w:w="40" w:type="dxa"/>
              <w:left w:w="40" w:type="dxa"/>
              <w:bottom w:w="40" w:type="dxa"/>
              <w:right w:w="40" w:type="dxa"/>
            </w:tcMar>
            <w:vAlign w:val="bottom"/>
          </w:tcPr>
          <w:p w14:paraId="4AF1A1E1" w14:textId="77777777" w:rsidR="00D76FAA" w:rsidRPr="00657357" w:rsidRDefault="00000000">
            <w:pPr>
              <w:widowControl w:val="0"/>
              <w:jc w:val="center"/>
              <w:rPr>
                <w:sz w:val="20"/>
                <w:szCs w:val="20"/>
                <w:lang w:val="en-US"/>
              </w:rPr>
            </w:pPr>
            <w:proofErr w:type="gramStart"/>
            <w:r w:rsidRPr="00657357">
              <w:rPr>
                <w:sz w:val="20"/>
                <w:szCs w:val="20"/>
                <w:lang w:val="en-US"/>
              </w:rPr>
              <w:t>Masters</w:t>
            </w:r>
            <w:proofErr w:type="gramEnd"/>
            <w:r w:rsidRPr="00657357">
              <w:rPr>
                <w:sz w:val="20"/>
                <w:szCs w:val="20"/>
                <w:lang w:val="en-US"/>
              </w:rPr>
              <w:t xml:space="preserve"> committee member</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2DC10FA" w14:textId="77777777" w:rsidR="00D76FAA" w:rsidRPr="00657357" w:rsidRDefault="00D76FAA">
            <w:pPr>
              <w:widowControl w:val="0"/>
              <w:spacing w:line="240" w:lineRule="auto"/>
              <w:rPr>
                <w:sz w:val="20"/>
                <w:szCs w:val="20"/>
                <w:lang w:val="en-US"/>
              </w:rPr>
            </w:pPr>
          </w:p>
        </w:tc>
      </w:tr>
      <w:tr w:rsidR="00D76FAA" w:rsidRPr="00657357" w14:paraId="4E72B496" w14:textId="77777777">
        <w:trPr>
          <w:trHeight w:val="345"/>
        </w:trPr>
        <w:tc>
          <w:tcPr>
            <w:tcW w:w="1875" w:type="dxa"/>
            <w:tcBorders>
              <w:top w:val="single" w:sz="6" w:space="0" w:color="CCCCCC"/>
              <w:left w:val="single" w:sz="6" w:space="0" w:color="DDDDDD"/>
              <w:bottom w:val="single" w:sz="6" w:space="0" w:color="DDDDDD"/>
              <w:right w:val="single" w:sz="6" w:space="0" w:color="DDDDDD"/>
            </w:tcBorders>
            <w:tcMar>
              <w:top w:w="40" w:type="dxa"/>
              <w:left w:w="40" w:type="dxa"/>
              <w:bottom w:w="40" w:type="dxa"/>
              <w:right w:w="40" w:type="dxa"/>
            </w:tcMar>
          </w:tcPr>
          <w:p w14:paraId="48987F94" w14:textId="77777777" w:rsidR="00D76FAA" w:rsidRPr="00657357" w:rsidRDefault="00D76FAA">
            <w:pPr>
              <w:widowControl w:val="0"/>
              <w:jc w:val="center"/>
              <w:rPr>
                <w:sz w:val="20"/>
                <w:szCs w:val="20"/>
                <w:lang w:val="en-US"/>
              </w:rPr>
            </w:pPr>
            <w:hyperlink r:id="rId38">
              <w:r w:rsidRPr="00657357">
                <w:rPr>
                  <w:sz w:val="20"/>
                  <w:szCs w:val="20"/>
                  <w:lang w:val="en-US"/>
                </w:rPr>
                <w:t>Nordal, Rondi</w:t>
              </w:r>
            </w:hyperlink>
          </w:p>
        </w:tc>
        <w:tc>
          <w:tcPr>
            <w:tcW w:w="900" w:type="dxa"/>
            <w:tcBorders>
              <w:top w:val="single" w:sz="6" w:space="0" w:color="CCCCCC"/>
              <w:left w:val="single" w:sz="6" w:space="0" w:color="CCCCCC"/>
              <w:bottom w:val="single" w:sz="6" w:space="0" w:color="DDDDDD"/>
              <w:right w:val="single" w:sz="6" w:space="0" w:color="DDDDDD"/>
            </w:tcBorders>
            <w:shd w:val="clear" w:color="auto" w:fill="F9F9F9"/>
            <w:tcMar>
              <w:top w:w="40" w:type="dxa"/>
              <w:left w:w="40" w:type="dxa"/>
              <w:bottom w:w="40" w:type="dxa"/>
              <w:right w:w="40" w:type="dxa"/>
            </w:tcMar>
          </w:tcPr>
          <w:p w14:paraId="1D632AFB" w14:textId="77777777" w:rsidR="00D76FAA" w:rsidRPr="00657357" w:rsidRDefault="00000000">
            <w:pPr>
              <w:widowControl w:val="0"/>
              <w:jc w:val="center"/>
              <w:rPr>
                <w:sz w:val="20"/>
                <w:szCs w:val="20"/>
                <w:lang w:val="en-US"/>
              </w:rPr>
            </w:pPr>
            <w:r w:rsidRPr="00657357">
              <w:rPr>
                <w:sz w:val="20"/>
                <w:szCs w:val="20"/>
                <w:lang w:val="en-US"/>
              </w:rPr>
              <w:t>2023</w:t>
            </w:r>
          </w:p>
        </w:tc>
        <w:tc>
          <w:tcPr>
            <w:tcW w:w="1245" w:type="dxa"/>
            <w:tcBorders>
              <w:top w:val="single" w:sz="6" w:space="0" w:color="CCCCCC"/>
              <w:left w:val="single" w:sz="6" w:space="0" w:color="CCCCCC"/>
              <w:bottom w:val="single" w:sz="6" w:space="0" w:color="DDDDDD"/>
              <w:right w:val="single" w:sz="6" w:space="0" w:color="DDDDDD"/>
            </w:tcBorders>
            <w:shd w:val="clear" w:color="auto" w:fill="F9F9F9"/>
            <w:tcMar>
              <w:top w:w="40" w:type="dxa"/>
              <w:left w:w="40" w:type="dxa"/>
              <w:bottom w:w="40" w:type="dxa"/>
              <w:right w:w="40" w:type="dxa"/>
            </w:tcMar>
          </w:tcPr>
          <w:p w14:paraId="0074AD57" w14:textId="77777777" w:rsidR="00D76FAA" w:rsidRPr="00657357" w:rsidRDefault="00000000">
            <w:pPr>
              <w:widowControl w:val="0"/>
              <w:jc w:val="center"/>
              <w:rPr>
                <w:sz w:val="20"/>
                <w:szCs w:val="20"/>
                <w:lang w:val="en-US"/>
              </w:rPr>
            </w:pPr>
            <w:r w:rsidRPr="00657357">
              <w:rPr>
                <w:sz w:val="20"/>
                <w:szCs w:val="20"/>
                <w:lang w:val="en-US"/>
              </w:rPr>
              <w:t>Thesis</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172A8107" w14:textId="77777777" w:rsidR="00D76FAA" w:rsidRPr="00657357" w:rsidRDefault="00000000">
            <w:pPr>
              <w:widowControl w:val="0"/>
              <w:jc w:val="center"/>
              <w:rPr>
                <w:sz w:val="20"/>
                <w:szCs w:val="20"/>
                <w:lang w:val="en-US"/>
              </w:rPr>
            </w:pPr>
            <w:r w:rsidRPr="00657357">
              <w:rPr>
                <w:sz w:val="20"/>
                <w:szCs w:val="20"/>
                <w:lang w:val="en-US"/>
              </w:rPr>
              <w:t>Fisheries closures</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4A4B9A4" w14:textId="77777777" w:rsidR="00D76FAA" w:rsidRPr="00657357" w:rsidRDefault="00D76FAA">
            <w:pPr>
              <w:widowControl w:val="0"/>
              <w:jc w:val="center"/>
              <w:rPr>
                <w:sz w:val="20"/>
                <w:szCs w:val="20"/>
                <w:lang w:val="en-US"/>
              </w:rPr>
            </w:pPr>
          </w:p>
        </w:tc>
      </w:tr>
      <w:tr w:rsidR="00D76FAA" w:rsidRPr="00657357" w14:paraId="118A9892" w14:textId="77777777">
        <w:trPr>
          <w:trHeight w:val="345"/>
        </w:trPr>
        <w:tc>
          <w:tcPr>
            <w:tcW w:w="1875" w:type="dxa"/>
            <w:tcBorders>
              <w:top w:val="single" w:sz="6" w:space="0" w:color="CCCCCC"/>
              <w:left w:val="single" w:sz="6" w:space="0" w:color="DDDDDD"/>
              <w:bottom w:val="single" w:sz="6" w:space="0" w:color="DDDDDD"/>
              <w:right w:val="single" w:sz="6" w:space="0" w:color="DDDDDD"/>
            </w:tcBorders>
            <w:tcMar>
              <w:top w:w="40" w:type="dxa"/>
              <w:left w:w="40" w:type="dxa"/>
              <w:bottom w:w="40" w:type="dxa"/>
              <w:right w:w="40" w:type="dxa"/>
            </w:tcMar>
          </w:tcPr>
          <w:p w14:paraId="2186C525" w14:textId="77777777" w:rsidR="00D76FAA" w:rsidRPr="00657357" w:rsidRDefault="00D76FAA">
            <w:pPr>
              <w:widowControl w:val="0"/>
              <w:jc w:val="center"/>
              <w:rPr>
                <w:sz w:val="20"/>
                <w:szCs w:val="20"/>
                <w:lang w:val="en-US"/>
              </w:rPr>
            </w:pPr>
            <w:hyperlink r:id="rId39">
              <w:r w:rsidRPr="00657357">
                <w:rPr>
                  <w:sz w:val="20"/>
                  <w:szCs w:val="20"/>
                  <w:lang w:val="en-US"/>
                </w:rPr>
                <w:t>Owens, Adrien Glenn</w:t>
              </w:r>
            </w:hyperlink>
          </w:p>
        </w:tc>
        <w:tc>
          <w:tcPr>
            <w:tcW w:w="900" w:type="dxa"/>
            <w:tcBorders>
              <w:top w:val="single" w:sz="6" w:space="0" w:color="CCCCCC"/>
              <w:left w:val="single" w:sz="6" w:space="0" w:color="CCCCCC"/>
              <w:bottom w:val="single" w:sz="6" w:space="0" w:color="DDDDDD"/>
              <w:right w:val="single" w:sz="6" w:space="0" w:color="DDDDDD"/>
            </w:tcBorders>
            <w:shd w:val="clear" w:color="auto" w:fill="F9F9F9"/>
            <w:tcMar>
              <w:top w:w="40" w:type="dxa"/>
              <w:left w:w="40" w:type="dxa"/>
              <w:bottom w:w="40" w:type="dxa"/>
              <w:right w:w="40" w:type="dxa"/>
            </w:tcMar>
          </w:tcPr>
          <w:p w14:paraId="4A45F070" w14:textId="77777777" w:rsidR="00D76FAA" w:rsidRPr="00657357" w:rsidRDefault="00000000">
            <w:pPr>
              <w:widowControl w:val="0"/>
              <w:jc w:val="center"/>
              <w:rPr>
                <w:sz w:val="20"/>
                <w:szCs w:val="20"/>
                <w:lang w:val="en-US"/>
              </w:rPr>
            </w:pPr>
            <w:r w:rsidRPr="00657357">
              <w:rPr>
                <w:sz w:val="20"/>
                <w:szCs w:val="20"/>
                <w:lang w:val="en-US"/>
              </w:rPr>
              <w:t>2023</w:t>
            </w:r>
          </w:p>
        </w:tc>
        <w:tc>
          <w:tcPr>
            <w:tcW w:w="1245" w:type="dxa"/>
            <w:tcBorders>
              <w:top w:val="single" w:sz="6" w:space="0" w:color="CCCCCC"/>
              <w:left w:val="single" w:sz="6" w:space="0" w:color="CCCCCC"/>
              <w:bottom w:val="single" w:sz="6" w:space="0" w:color="DDDDDD"/>
              <w:right w:val="single" w:sz="6" w:space="0" w:color="DDDDDD"/>
            </w:tcBorders>
            <w:shd w:val="clear" w:color="auto" w:fill="FFFFFF"/>
            <w:tcMar>
              <w:top w:w="40" w:type="dxa"/>
              <w:left w:w="40" w:type="dxa"/>
              <w:bottom w:w="40" w:type="dxa"/>
              <w:right w:w="40" w:type="dxa"/>
            </w:tcMar>
          </w:tcPr>
          <w:p w14:paraId="7825C3EA" w14:textId="77777777" w:rsidR="00D76FAA" w:rsidRPr="00657357" w:rsidRDefault="00000000">
            <w:pPr>
              <w:widowControl w:val="0"/>
              <w:jc w:val="center"/>
              <w:rPr>
                <w:sz w:val="20"/>
                <w:szCs w:val="20"/>
                <w:lang w:val="en-US"/>
              </w:rPr>
            </w:pPr>
            <w:r w:rsidRPr="00657357">
              <w:rPr>
                <w:sz w:val="20"/>
                <w:szCs w:val="20"/>
                <w:lang w:val="en-US"/>
              </w:rPr>
              <w:t>Thesis</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BD9CFEF" w14:textId="77777777" w:rsidR="00D76FAA" w:rsidRPr="00657357" w:rsidRDefault="00000000">
            <w:pPr>
              <w:widowControl w:val="0"/>
              <w:jc w:val="center"/>
              <w:rPr>
                <w:sz w:val="20"/>
                <w:szCs w:val="20"/>
                <w:lang w:val="en-US"/>
              </w:rPr>
            </w:pPr>
            <w:r w:rsidRPr="00657357">
              <w:rPr>
                <w:sz w:val="20"/>
                <w:szCs w:val="20"/>
                <w:lang w:val="en-US"/>
              </w:rPr>
              <w:t>Climate resettlement</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4E0ADB44" w14:textId="77777777" w:rsidR="00D76FAA" w:rsidRPr="00657357" w:rsidRDefault="00D76FAA">
            <w:pPr>
              <w:widowControl w:val="0"/>
              <w:jc w:val="center"/>
              <w:rPr>
                <w:sz w:val="20"/>
                <w:szCs w:val="20"/>
                <w:lang w:val="en-US"/>
              </w:rPr>
            </w:pPr>
          </w:p>
        </w:tc>
      </w:tr>
      <w:tr w:rsidR="00D76FAA" w:rsidRPr="00657357" w14:paraId="484634D0" w14:textId="77777777">
        <w:trPr>
          <w:trHeight w:val="345"/>
        </w:trPr>
        <w:tc>
          <w:tcPr>
            <w:tcW w:w="1875" w:type="dxa"/>
            <w:tcBorders>
              <w:top w:val="single" w:sz="6" w:space="0" w:color="CCCCCC"/>
              <w:left w:val="single" w:sz="6" w:space="0" w:color="DDDDDD"/>
              <w:bottom w:val="single" w:sz="6" w:space="0" w:color="DDDDDD"/>
              <w:right w:val="single" w:sz="6" w:space="0" w:color="DDDDDD"/>
            </w:tcBorders>
            <w:tcMar>
              <w:top w:w="40" w:type="dxa"/>
              <w:left w:w="40" w:type="dxa"/>
              <w:bottom w:w="40" w:type="dxa"/>
              <w:right w:w="40" w:type="dxa"/>
            </w:tcMar>
          </w:tcPr>
          <w:p w14:paraId="0D0BDCDA" w14:textId="77777777" w:rsidR="00D76FAA" w:rsidRPr="00657357" w:rsidRDefault="00D76FAA">
            <w:pPr>
              <w:widowControl w:val="0"/>
              <w:jc w:val="center"/>
              <w:rPr>
                <w:sz w:val="20"/>
                <w:szCs w:val="20"/>
                <w:lang w:val="en-US"/>
              </w:rPr>
            </w:pPr>
            <w:hyperlink r:id="rId40">
              <w:r w:rsidRPr="00657357">
                <w:rPr>
                  <w:sz w:val="20"/>
                  <w:szCs w:val="20"/>
                  <w:lang w:val="en-US"/>
                </w:rPr>
                <w:t>Papp, Greg</w:t>
              </w:r>
            </w:hyperlink>
          </w:p>
        </w:tc>
        <w:tc>
          <w:tcPr>
            <w:tcW w:w="900" w:type="dxa"/>
            <w:tcBorders>
              <w:top w:val="single" w:sz="6" w:space="0" w:color="CCCCCC"/>
              <w:left w:val="single" w:sz="6" w:space="0" w:color="CCCCCC"/>
              <w:bottom w:val="single" w:sz="6" w:space="0" w:color="DDDDDD"/>
              <w:right w:val="single" w:sz="6" w:space="0" w:color="DDDDDD"/>
            </w:tcBorders>
            <w:shd w:val="clear" w:color="auto" w:fill="F9F9F9"/>
            <w:tcMar>
              <w:top w:w="40" w:type="dxa"/>
              <w:left w:w="40" w:type="dxa"/>
              <w:bottom w:w="40" w:type="dxa"/>
              <w:right w:w="40" w:type="dxa"/>
            </w:tcMar>
          </w:tcPr>
          <w:p w14:paraId="1B24596F" w14:textId="77777777" w:rsidR="00D76FAA" w:rsidRPr="00657357" w:rsidRDefault="00000000">
            <w:pPr>
              <w:widowControl w:val="0"/>
              <w:jc w:val="center"/>
              <w:rPr>
                <w:sz w:val="20"/>
                <w:szCs w:val="20"/>
                <w:lang w:val="en-US"/>
              </w:rPr>
            </w:pPr>
            <w:r w:rsidRPr="00657357">
              <w:rPr>
                <w:sz w:val="20"/>
                <w:szCs w:val="20"/>
                <w:lang w:val="en-US"/>
              </w:rPr>
              <w:t>2021</w:t>
            </w:r>
          </w:p>
        </w:tc>
        <w:tc>
          <w:tcPr>
            <w:tcW w:w="1245" w:type="dxa"/>
            <w:tcBorders>
              <w:top w:val="single" w:sz="6" w:space="0" w:color="CCCCCC"/>
              <w:left w:val="single" w:sz="6" w:space="0" w:color="CCCCCC"/>
              <w:bottom w:val="single" w:sz="6" w:space="0" w:color="DDDDDD"/>
              <w:right w:val="single" w:sz="6" w:space="0" w:color="DDDDDD"/>
            </w:tcBorders>
            <w:tcMar>
              <w:top w:w="40" w:type="dxa"/>
              <w:left w:w="40" w:type="dxa"/>
              <w:bottom w:w="40" w:type="dxa"/>
              <w:right w:w="40" w:type="dxa"/>
            </w:tcMar>
            <w:vAlign w:val="bottom"/>
          </w:tcPr>
          <w:p w14:paraId="5C87C0AD" w14:textId="77777777" w:rsidR="00D76FAA" w:rsidRPr="00657357" w:rsidRDefault="00000000">
            <w:pPr>
              <w:widowControl w:val="0"/>
              <w:jc w:val="center"/>
              <w:rPr>
                <w:sz w:val="20"/>
                <w:szCs w:val="20"/>
                <w:lang w:val="en-US"/>
              </w:rPr>
            </w:pPr>
            <w:r w:rsidRPr="00657357">
              <w:rPr>
                <w:sz w:val="20"/>
                <w:szCs w:val="20"/>
                <w:lang w:val="en-US"/>
              </w:rPr>
              <w:t>Thesis</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EF7A661" w14:textId="77777777" w:rsidR="00D76FAA" w:rsidRPr="00657357" w:rsidRDefault="00000000">
            <w:pPr>
              <w:widowControl w:val="0"/>
              <w:jc w:val="center"/>
              <w:rPr>
                <w:sz w:val="20"/>
                <w:szCs w:val="20"/>
                <w:lang w:val="en-US"/>
              </w:rPr>
            </w:pPr>
            <w:r w:rsidRPr="00657357">
              <w:rPr>
                <w:sz w:val="20"/>
                <w:szCs w:val="20"/>
                <w:lang w:val="en-US"/>
              </w:rPr>
              <w:t>Equity in fisheries development</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DB6C8E7" w14:textId="77777777" w:rsidR="00D76FAA" w:rsidRPr="00657357" w:rsidRDefault="00D76FAA">
            <w:pPr>
              <w:widowControl w:val="0"/>
              <w:jc w:val="center"/>
              <w:rPr>
                <w:sz w:val="20"/>
                <w:szCs w:val="20"/>
                <w:lang w:val="en-US"/>
              </w:rPr>
            </w:pPr>
          </w:p>
        </w:tc>
      </w:tr>
      <w:tr w:rsidR="00D76FAA" w:rsidRPr="00657357" w14:paraId="6C05735D" w14:textId="77777777">
        <w:trPr>
          <w:trHeight w:val="345"/>
        </w:trPr>
        <w:tc>
          <w:tcPr>
            <w:tcW w:w="6210" w:type="dxa"/>
            <w:gridSpan w:val="4"/>
            <w:tcBorders>
              <w:top w:val="single" w:sz="6" w:space="0" w:color="CCCCCC"/>
              <w:left w:val="single" w:sz="6" w:space="0" w:color="CCCCCC"/>
              <w:bottom w:val="single" w:sz="6" w:space="0" w:color="DDDDDD"/>
              <w:right w:val="single" w:sz="6" w:space="0" w:color="CCCCCC"/>
            </w:tcBorders>
            <w:tcMar>
              <w:top w:w="40" w:type="dxa"/>
              <w:left w:w="40" w:type="dxa"/>
              <w:bottom w:w="40" w:type="dxa"/>
              <w:right w:w="40" w:type="dxa"/>
            </w:tcMar>
            <w:vAlign w:val="bottom"/>
          </w:tcPr>
          <w:p w14:paraId="4864E2CF" w14:textId="77777777" w:rsidR="00D76FAA" w:rsidRPr="00657357" w:rsidRDefault="00000000">
            <w:pPr>
              <w:widowControl w:val="0"/>
              <w:jc w:val="center"/>
              <w:rPr>
                <w:sz w:val="20"/>
                <w:szCs w:val="20"/>
                <w:lang w:val="en-US"/>
              </w:rPr>
            </w:pPr>
            <w:r w:rsidRPr="00657357">
              <w:rPr>
                <w:sz w:val="20"/>
                <w:szCs w:val="20"/>
                <w:lang w:val="en-US"/>
              </w:rPr>
              <w:lastRenderedPageBreak/>
              <w:t>PhD committee member</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15DF178" w14:textId="77777777" w:rsidR="00D76FAA" w:rsidRPr="00657357" w:rsidRDefault="00D76FAA">
            <w:pPr>
              <w:widowControl w:val="0"/>
              <w:spacing w:line="240" w:lineRule="auto"/>
              <w:rPr>
                <w:sz w:val="20"/>
                <w:szCs w:val="20"/>
                <w:lang w:val="en-US"/>
              </w:rPr>
            </w:pPr>
          </w:p>
        </w:tc>
      </w:tr>
      <w:tr w:rsidR="00D76FAA" w:rsidRPr="00657357" w14:paraId="585077FE" w14:textId="77777777">
        <w:trPr>
          <w:trHeight w:val="345"/>
        </w:trPr>
        <w:tc>
          <w:tcPr>
            <w:tcW w:w="1875" w:type="dxa"/>
            <w:tcBorders>
              <w:top w:val="single" w:sz="6" w:space="0" w:color="CCCCCC"/>
              <w:left w:val="single" w:sz="6" w:space="0" w:color="DDDDDD"/>
              <w:bottom w:val="single" w:sz="6" w:space="0" w:color="DDDDDD"/>
              <w:right w:val="single" w:sz="6" w:space="0" w:color="DDDDDD"/>
            </w:tcBorders>
            <w:tcMar>
              <w:top w:w="40" w:type="dxa"/>
              <w:left w:w="40" w:type="dxa"/>
              <w:bottom w:w="40" w:type="dxa"/>
              <w:right w:w="40" w:type="dxa"/>
            </w:tcMar>
          </w:tcPr>
          <w:p w14:paraId="2827B0C5" w14:textId="77777777" w:rsidR="00D76FAA" w:rsidRPr="00657357" w:rsidRDefault="00D76FAA">
            <w:pPr>
              <w:widowControl w:val="0"/>
              <w:jc w:val="center"/>
              <w:rPr>
                <w:sz w:val="20"/>
                <w:szCs w:val="20"/>
                <w:lang w:val="en-US"/>
              </w:rPr>
            </w:pPr>
            <w:hyperlink r:id="rId41">
              <w:r w:rsidRPr="00657357">
                <w:rPr>
                  <w:sz w:val="20"/>
                  <w:szCs w:val="20"/>
                  <w:lang w:val="en-US"/>
                </w:rPr>
                <w:t>Ziegler, Matt</w:t>
              </w:r>
            </w:hyperlink>
          </w:p>
        </w:tc>
        <w:tc>
          <w:tcPr>
            <w:tcW w:w="900" w:type="dxa"/>
            <w:tcBorders>
              <w:top w:val="single" w:sz="6" w:space="0" w:color="CCCCCC"/>
              <w:left w:val="single" w:sz="6" w:space="0" w:color="CCCCCC"/>
              <w:bottom w:val="single" w:sz="6" w:space="0" w:color="DDDDDD"/>
              <w:right w:val="single" w:sz="6" w:space="0" w:color="DDDDDD"/>
            </w:tcBorders>
            <w:shd w:val="clear" w:color="auto" w:fill="F9F9F9"/>
            <w:tcMar>
              <w:top w:w="40" w:type="dxa"/>
              <w:left w:w="40" w:type="dxa"/>
              <w:bottom w:w="40" w:type="dxa"/>
              <w:right w:w="40" w:type="dxa"/>
            </w:tcMar>
          </w:tcPr>
          <w:p w14:paraId="15B54452" w14:textId="77777777" w:rsidR="00D76FAA" w:rsidRPr="00657357" w:rsidRDefault="00000000">
            <w:pPr>
              <w:widowControl w:val="0"/>
              <w:jc w:val="center"/>
              <w:rPr>
                <w:sz w:val="20"/>
                <w:szCs w:val="20"/>
                <w:lang w:val="en-US"/>
              </w:rPr>
            </w:pPr>
            <w:r w:rsidRPr="00657357">
              <w:rPr>
                <w:sz w:val="20"/>
                <w:szCs w:val="20"/>
                <w:lang w:val="en-US"/>
              </w:rPr>
              <w:t>2022</w:t>
            </w:r>
          </w:p>
        </w:tc>
        <w:tc>
          <w:tcPr>
            <w:tcW w:w="1245" w:type="dxa"/>
            <w:tcBorders>
              <w:top w:val="single" w:sz="6" w:space="0" w:color="CCCCCC"/>
              <w:left w:val="single" w:sz="6" w:space="0" w:color="CCCCCC"/>
              <w:bottom w:val="single" w:sz="6" w:space="0" w:color="DDDDDD"/>
              <w:right w:val="single" w:sz="6" w:space="0" w:color="CCCCCC"/>
            </w:tcBorders>
            <w:tcMar>
              <w:top w:w="40" w:type="dxa"/>
              <w:left w:w="40" w:type="dxa"/>
              <w:bottom w:w="40" w:type="dxa"/>
              <w:right w:w="40" w:type="dxa"/>
            </w:tcMar>
            <w:vAlign w:val="bottom"/>
          </w:tcPr>
          <w:p w14:paraId="660AAD97" w14:textId="77777777" w:rsidR="00D76FAA" w:rsidRPr="00657357" w:rsidRDefault="00000000">
            <w:pPr>
              <w:widowControl w:val="0"/>
              <w:jc w:val="center"/>
              <w:rPr>
                <w:sz w:val="20"/>
                <w:szCs w:val="20"/>
                <w:lang w:val="en-US"/>
              </w:rPr>
            </w:pPr>
            <w:r w:rsidRPr="00657357">
              <w:rPr>
                <w:sz w:val="20"/>
                <w:szCs w:val="20"/>
                <w:lang w:val="en-US"/>
              </w:rPr>
              <w:t>Dissertation</w:t>
            </w:r>
          </w:p>
        </w:tc>
        <w:tc>
          <w:tcPr>
            <w:tcW w:w="2190" w:type="dxa"/>
            <w:tcBorders>
              <w:top w:val="single" w:sz="6" w:space="0" w:color="CCCCCC"/>
              <w:left w:val="single" w:sz="6" w:space="0" w:color="CCCCCC"/>
              <w:bottom w:val="single" w:sz="6" w:space="0" w:color="CCCCCC"/>
              <w:right w:val="single" w:sz="6" w:space="0" w:color="DDDDDD"/>
            </w:tcBorders>
            <w:tcMar>
              <w:top w:w="40" w:type="dxa"/>
              <w:left w:w="0" w:type="dxa"/>
              <w:bottom w:w="40" w:type="dxa"/>
              <w:right w:w="0" w:type="dxa"/>
            </w:tcMar>
            <w:vAlign w:val="bottom"/>
          </w:tcPr>
          <w:p w14:paraId="42B275B6" w14:textId="77777777" w:rsidR="00D76FAA" w:rsidRPr="00657357" w:rsidRDefault="00000000">
            <w:pPr>
              <w:widowControl w:val="0"/>
              <w:jc w:val="center"/>
              <w:rPr>
                <w:sz w:val="20"/>
                <w:szCs w:val="20"/>
                <w:lang w:val="en-US"/>
              </w:rPr>
            </w:pPr>
            <w:r w:rsidRPr="00657357">
              <w:rPr>
                <w:sz w:val="20"/>
                <w:szCs w:val="20"/>
                <w:lang w:val="en-US"/>
              </w:rPr>
              <w:t>Communication &amp; Environmental Protection</w:t>
            </w:r>
          </w:p>
        </w:tc>
        <w:tc>
          <w:tcPr>
            <w:tcW w:w="2835" w:type="dxa"/>
            <w:tcBorders>
              <w:top w:val="single" w:sz="6" w:space="0" w:color="CCCCCC"/>
              <w:left w:val="single" w:sz="6" w:space="0" w:color="DDDDDD"/>
              <w:bottom w:val="single" w:sz="6" w:space="0" w:color="CCCCCC"/>
              <w:right w:val="single" w:sz="6" w:space="0" w:color="DDDDDD"/>
            </w:tcBorders>
            <w:tcMar>
              <w:top w:w="40" w:type="dxa"/>
              <w:left w:w="0" w:type="dxa"/>
              <w:bottom w:w="40" w:type="dxa"/>
              <w:right w:w="0" w:type="dxa"/>
            </w:tcMar>
            <w:vAlign w:val="bottom"/>
          </w:tcPr>
          <w:p w14:paraId="535AAA9F" w14:textId="77777777" w:rsidR="00D76FAA" w:rsidRPr="00657357" w:rsidRDefault="00D76FAA">
            <w:pPr>
              <w:widowControl w:val="0"/>
              <w:jc w:val="center"/>
              <w:rPr>
                <w:sz w:val="20"/>
                <w:szCs w:val="20"/>
                <w:lang w:val="en-US"/>
              </w:rPr>
            </w:pPr>
          </w:p>
        </w:tc>
      </w:tr>
      <w:tr w:rsidR="00D76FAA" w:rsidRPr="00657357" w14:paraId="32711F96" w14:textId="77777777">
        <w:trPr>
          <w:trHeight w:val="369"/>
        </w:trPr>
        <w:tc>
          <w:tcPr>
            <w:tcW w:w="1875" w:type="dxa"/>
            <w:tcBorders>
              <w:top w:val="single" w:sz="6" w:space="0" w:color="CCCCCC"/>
              <w:left w:val="single" w:sz="6" w:space="0" w:color="DDDDDD"/>
              <w:bottom w:val="single" w:sz="6" w:space="0" w:color="DDDDDD"/>
              <w:right w:val="single" w:sz="6" w:space="0" w:color="DDDDDD"/>
            </w:tcBorders>
            <w:tcMar>
              <w:top w:w="40" w:type="dxa"/>
              <w:left w:w="40" w:type="dxa"/>
              <w:bottom w:w="40" w:type="dxa"/>
              <w:right w:w="40" w:type="dxa"/>
            </w:tcMar>
          </w:tcPr>
          <w:p w14:paraId="22182A23" w14:textId="77777777" w:rsidR="00D76FAA" w:rsidRPr="00657357" w:rsidRDefault="00D76FAA">
            <w:pPr>
              <w:widowControl w:val="0"/>
              <w:jc w:val="center"/>
              <w:rPr>
                <w:sz w:val="20"/>
                <w:szCs w:val="20"/>
                <w:lang w:val="en-US"/>
              </w:rPr>
            </w:pPr>
            <w:hyperlink r:id="rId42">
              <w:r w:rsidRPr="00657357">
                <w:rPr>
                  <w:sz w:val="20"/>
                  <w:szCs w:val="20"/>
                  <w:lang w:val="en-US"/>
                </w:rPr>
                <w:t>Ridings, Corey</w:t>
              </w:r>
            </w:hyperlink>
            <w:r w:rsidRPr="00657357">
              <w:rPr>
                <w:sz w:val="20"/>
                <w:szCs w:val="20"/>
                <w:lang w:val="en-US"/>
              </w:rPr>
              <w:t>*</w:t>
            </w:r>
          </w:p>
        </w:tc>
        <w:tc>
          <w:tcPr>
            <w:tcW w:w="900" w:type="dxa"/>
            <w:tcBorders>
              <w:top w:val="single" w:sz="6" w:space="0" w:color="CCCCCC"/>
              <w:left w:val="single" w:sz="6" w:space="0" w:color="CCCCCC"/>
              <w:bottom w:val="single" w:sz="6" w:space="0" w:color="DDDDDD"/>
              <w:right w:val="single" w:sz="6" w:space="0" w:color="DDDDDD"/>
            </w:tcBorders>
            <w:shd w:val="clear" w:color="auto" w:fill="F9F9F9"/>
            <w:tcMar>
              <w:top w:w="40" w:type="dxa"/>
              <w:left w:w="40" w:type="dxa"/>
              <w:bottom w:w="40" w:type="dxa"/>
              <w:right w:w="40" w:type="dxa"/>
            </w:tcMar>
          </w:tcPr>
          <w:p w14:paraId="1415328C" w14:textId="77777777" w:rsidR="00D76FAA" w:rsidRPr="00657357" w:rsidRDefault="00000000">
            <w:pPr>
              <w:widowControl w:val="0"/>
              <w:jc w:val="center"/>
              <w:rPr>
                <w:sz w:val="20"/>
                <w:szCs w:val="20"/>
                <w:lang w:val="en-US"/>
              </w:rPr>
            </w:pPr>
            <w:r w:rsidRPr="00657357">
              <w:rPr>
                <w:sz w:val="20"/>
                <w:szCs w:val="20"/>
                <w:lang w:val="en-US"/>
              </w:rPr>
              <w:t>2022</w:t>
            </w:r>
          </w:p>
        </w:tc>
        <w:tc>
          <w:tcPr>
            <w:tcW w:w="1245" w:type="dxa"/>
            <w:tcBorders>
              <w:top w:val="single" w:sz="6" w:space="0" w:color="CCCCCC"/>
              <w:left w:val="single" w:sz="6" w:space="0" w:color="CCCCCC"/>
              <w:bottom w:val="single" w:sz="6" w:space="0" w:color="DDDDDD"/>
              <w:right w:val="single" w:sz="6" w:space="0" w:color="DDDDDD"/>
            </w:tcBorders>
            <w:shd w:val="clear" w:color="auto" w:fill="F9F9F9"/>
            <w:tcMar>
              <w:top w:w="40" w:type="dxa"/>
              <w:left w:w="40" w:type="dxa"/>
              <w:bottom w:w="40" w:type="dxa"/>
              <w:right w:w="40" w:type="dxa"/>
            </w:tcMar>
          </w:tcPr>
          <w:p w14:paraId="0C40D052" w14:textId="77777777" w:rsidR="00D76FAA" w:rsidRPr="00657357" w:rsidRDefault="00000000">
            <w:pPr>
              <w:widowControl w:val="0"/>
              <w:jc w:val="center"/>
              <w:rPr>
                <w:sz w:val="20"/>
                <w:szCs w:val="20"/>
                <w:lang w:val="en-US"/>
              </w:rPr>
            </w:pPr>
            <w:r w:rsidRPr="00657357">
              <w:rPr>
                <w:sz w:val="20"/>
                <w:szCs w:val="20"/>
                <w:lang w:val="en-US"/>
              </w:rPr>
              <w:t>Dissertation</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2D849AC1" w14:textId="77777777" w:rsidR="00D76FAA" w:rsidRPr="00657357" w:rsidRDefault="00000000">
            <w:pPr>
              <w:widowControl w:val="0"/>
              <w:jc w:val="center"/>
              <w:rPr>
                <w:sz w:val="20"/>
                <w:szCs w:val="20"/>
                <w:lang w:val="en-US"/>
              </w:rPr>
            </w:pPr>
            <w:r w:rsidRPr="00657357">
              <w:rPr>
                <w:sz w:val="20"/>
                <w:szCs w:val="20"/>
                <w:lang w:val="en-US"/>
              </w:rPr>
              <w:t>Fisheries and Justice</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331A418" w14:textId="77777777" w:rsidR="00D76FAA" w:rsidRPr="00657357" w:rsidRDefault="00D76FAA">
            <w:pPr>
              <w:widowControl w:val="0"/>
              <w:jc w:val="center"/>
              <w:rPr>
                <w:sz w:val="20"/>
                <w:szCs w:val="20"/>
                <w:lang w:val="en-US"/>
              </w:rPr>
            </w:pPr>
          </w:p>
        </w:tc>
      </w:tr>
      <w:tr w:rsidR="00D76FAA" w:rsidRPr="00657357" w14:paraId="08EFB81F" w14:textId="77777777">
        <w:trPr>
          <w:trHeight w:val="345"/>
        </w:trPr>
        <w:tc>
          <w:tcPr>
            <w:tcW w:w="6210" w:type="dxa"/>
            <w:gridSpan w:val="4"/>
            <w:tcBorders>
              <w:top w:val="single" w:sz="6" w:space="0" w:color="CCCCCC"/>
              <w:left w:val="single" w:sz="6" w:space="0" w:color="CCCCCC"/>
              <w:bottom w:val="single" w:sz="6" w:space="0" w:color="CCCCCC"/>
              <w:right w:val="single" w:sz="6" w:space="0" w:color="CCCCCC"/>
            </w:tcBorders>
            <w:tcMar>
              <w:top w:w="40" w:type="dxa"/>
              <w:left w:w="0" w:type="dxa"/>
              <w:bottom w:w="40" w:type="dxa"/>
              <w:right w:w="0" w:type="dxa"/>
            </w:tcMar>
            <w:vAlign w:val="bottom"/>
          </w:tcPr>
          <w:p w14:paraId="38D5826D" w14:textId="77777777" w:rsidR="00D76FAA" w:rsidRPr="00657357" w:rsidRDefault="00000000">
            <w:pPr>
              <w:widowControl w:val="0"/>
              <w:jc w:val="center"/>
              <w:rPr>
                <w:sz w:val="20"/>
                <w:szCs w:val="20"/>
                <w:lang w:val="en-US"/>
              </w:rPr>
            </w:pPr>
            <w:r w:rsidRPr="00657357">
              <w:rPr>
                <w:sz w:val="20"/>
                <w:szCs w:val="20"/>
                <w:lang w:val="en-US"/>
              </w:rPr>
              <w:t>Undergraduate primary advisor</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71F96DA1" w14:textId="77777777" w:rsidR="00D76FAA" w:rsidRPr="00657357" w:rsidRDefault="00D76FAA">
            <w:pPr>
              <w:widowControl w:val="0"/>
              <w:spacing w:line="240" w:lineRule="auto"/>
              <w:rPr>
                <w:sz w:val="20"/>
                <w:szCs w:val="20"/>
                <w:lang w:val="en-US"/>
              </w:rPr>
            </w:pPr>
          </w:p>
        </w:tc>
      </w:tr>
      <w:tr w:rsidR="00D76FAA" w:rsidRPr="00657357" w14:paraId="55C25D82" w14:textId="77777777">
        <w:trPr>
          <w:trHeight w:val="360"/>
        </w:trPr>
        <w:tc>
          <w:tcPr>
            <w:tcW w:w="187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6F772FD6" w14:textId="77777777" w:rsidR="00D76FAA" w:rsidRPr="00657357" w:rsidRDefault="00000000">
            <w:pPr>
              <w:widowControl w:val="0"/>
              <w:jc w:val="center"/>
              <w:rPr>
                <w:sz w:val="20"/>
                <w:szCs w:val="20"/>
                <w:lang w:val="en-US"/>
              </w:rPr>
            </w:pPr>
            <w:r w:rsidRPr="00657357">
              <w:rPr>
                <w:sz w:val="20"/>
                <w:szCs w:val="20"/>
                <w:lang w:val="en-US"/>
              </w:rPr>
              <w:t xml:space="preserve">Larkin </w:t>
            </w:r>
            <w:proofErr w:type="spellStart"/>
            <w:r w:rsidRPr="00657357">
              <w:rPr>
                <w:sz w:val="20"/>
                <w:szCs w:val="20"/>
                <w:lang w:val="en-US"/>
              </w:rPr>
              <w:t>Stodolnic</w:t>
            </w:r>
            <w:proofErr w:type="spellEnd"/>
            <w:r w:rsidRPr="00657357">
              <w:rPr>
                <w:sz w:val="20"/>
                <w:szCs w:val="20"/>
                <w:lang w:val="en-US"/>
              </w:rPr>
              <w:t>*</w:t>
            </w:r>
          </w:p>
        </w:tc>
        <w:tc>
          <w:tcPr>
            <w:tcW w:w="900" w:type="dxa"/>
            <w:tcBorders>
              <w:top w:val="single" w:sz="6" w:space="0" w:color="CCCCCC"/>
              <w:left w:val="single" w:sz="6" w:space="0" w:color="CCCCCC"/>
              <w:bottom w:val="single" w:sz="12" w:space="0" w:color="DDDDDD"/>
              <w:right w:val="single" w:sz="6" w:space="0" w:color="CCCCCC"/>
            </w:tcBorders>
            <w:shd w:val="clear" w:color="auto" w:fill="F9F9F9"/>
            <w:tcMar>
              <w:top w:w="40" w:type="dxa"/>
              <w:left w:w="40" w:type="dxa"/>
              <w:bottom w:w="40" w:type="dxa"/>
              <w:right w:w="40" w:type="dxa"/>
            </w:tcMar>
          </w:tcPr>
          <w:p w14:paraId="4A7315E2" w14:textId="77777777" w:rsidR="00D76FAA" w:rsidRPr="00657357" w:rsidRDefault="00000000">
            <w:pPr>
              <w:widowControl w:val="0"/>
              <w:jc w:val="center"/>
              <w:rPr>
                <w:sz w:val="20"/>
                <w:szCs w:val="20"/>
                <w:lang w:val="en-US"/>
              </w:rPr>
            </w:pPr>
            <w:r w:rsidRPr="00657357">
              <w:rPr>
                <w:sz w:val="20"/>
                <w:szCs w:val="20"/>
                <w:lang w:val="en-US"/>
              </w:rPr>
              <w:t>2024</w:t>
            </w:r>
          </w:p>
        </w:tc>
        <w:tc>
          <w:tcPr>
            <w:tcW w:w="12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3C1B63BB" w14:textId="77777777" w:rsidR="00D76FAA" w:rsidRPr="00657357" w:rsidRDefault="00000000">
            <w:pPr>
              <w:widowControl w:val="0"/>
              <w:jc w:val="center"/>
              <w:rPr>
                <w:sz w:val="20"/>
                <w:szCs w:val="20"/>
                <w:lang w:val="en-US"/>
              </w:rPr>
            </w:pPr>
            <w:r w:rsidRPr="00657357">
              <w:rPr>
                <w:sz w:val="20"/>
                <w:szCs w:val="20"/>
                <w:lang w:val="en-US"/>
              </w:rPr>
              <w:t>Capstone</w:t>
            </w:r>
          </w:p>
        </w:tc>
        <w:tc>
          <w:tcPr>
            <w:tcW w:w="21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01CDD49B" w14:textId="77777777" w:rsidR="00D76FAA" w:rsidRPr="00657357" w:rsidRDefault="00000000">
            <w:pPr>
              <w:widowControl w:val="0"/>
              <w:jc w:val="center"/>
              <w:rPr>
                <w:sz w:val="20"/>
                <w:szCs w:val="20"/>
                <w:lang w:val="en-US"/>
              </w:rPr>
            </w:pPr>
            <w:r w:rsidRPr="00657357">
              <w:rPr>
                <w:sz w:val="20"/>
                <w:szCs w:val="20"/>
                <w:lang w:val="en-US"/>
              </w:rPr>
              <w:t>Equity and climate change</w:t>
            </w:r>
          </w:p>
        </w:tc>
        <w:tc>
          <w:tcPr>
            <w:tcW w:w="28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tcPr>
          <w:p w14:paraId="5061DF5A" w14:textId="77777777" w:rsidR="00D76FAA" w:rsidRPr="00657357" w:rsidRDefault="00D76FAA">
            <w:pPr>
              <w:widowControl w:val="0"/>
              <w:jc w:val="center"/>
              <w:rPr>
                <w:sz w:val="20"/>
                <w:szCs w:val="20"/>
                <w:lang w:val="en-US"/>
              </w:rPr>
            </w:pPr>
          </w:p>
        </w:tc>
      </w:tr>
    </w:tbl>
    <w:p w14:paraId="1C8A1E98" w14:textId="77777777" w:rsidR="00D76FAA" w:rsidRPr="00657357" w:rsidRDefault="00000000">
      <w:pPr>
        <w:rPr>
          <w:sz w:val="20"/>
          <w:szCs w:val="20"/>
          <w:lang w:val="en-US"/>
        </w:rPr>
      </w:pPr>
      <w:r w:rsidRPr="00657357">
        <w:rPr>
          <w:sz w:val="20"/>
          <w:szCs w:val="20"/>
          <w:lang w:val="en-US"/>
        </w:rPr>
        <w:t xml:space="preserve"> </w:t>
      </w:r>
    </w:p>
    <w:p w14:paraId="79C462F0" w14:textId="77777777" w:rsidR="00D76FAA" w:rsidRPr="00657357" w:rsidRDefault="00000000">
      <w:pPr>
        <w:rPr>
          <w:b/>
          <w:sz w:val="20"/>
          <w:szCs w:val="20"/>
          <w:lang w:val="en-US"/>
        </w:rPr>
      </w:pPr>
      <w:r w:rsidRPr="00657357">
        <w:rPr>
          <w:b/>
          <w:sz w:val="20"/>
          <w:szCs w:val="20"/>
          <w:lang w:val="en-US"/>
        </w:rPr>
        <w:t>Mentorships in other institutions</w:t>
      </w:r>
    </w:p>
    <w:p w14:paraId="7E149A74" w14:textId="77777777" w:rsidR="00D76FAA" w:rsidRPr="00657357" w:rsidRDefault="00000000">
      <w:pPr>
        <w:rPr>
          <w:sz w:val="20"/>
          <w:szCs w:val="20"/>
          <w:u w:val="single"/>
          <w:lang w:val="en-US"/>
        </w:rPr>
      </w:pPr>
      <w:r w:rsidRPr="00657357">
        <w:rPr>
          <w:sz w:val="20"/>
          <w:szCs w:val="20"/>
          <w:u w:val="single"/>
          <w:lang w:val="en-US"/>
        </w:rPr>
        <w:t>PhD committee member</w:t>
      </w:r>
    </w:p>
    <w:p w14:paraId="77764B59" w14:textId="77777777" w:rsidR="00D76FAA" w:rsidRPr="00657357" w:rsidRDefault="00000000">
      <w:pPr>
        <w:numPr>
          <w:ilvl w:val="0"/>
          <w:numId w:val="6"/>
        </w:numPr>
        <w:rPr>
          <w:sz w:val="20"/>
          <w:szCs w:val="20"/>
          <w:lang w:val="en-US"/>
        </w:rPr>
      </w:pPr>
      <w:r w:rsidRPr="00657357">
        <w:rPr>
          <w:sz w:val="20"/>
          <w:szCs w:val="20"/>
          <w:lang w:val="en-US"/>
        </w:rPr>
        <w:t>Estefani Larios. Center for Biological Studies of the Northwest (CIBNOR), Mexico (Committee member; Fall 2020-Summer 2025). Topic: Geoduck fisheries management</w:t>
      </w:r>
    </w:p>
    <w:p w14:paraId="1035953D" w14:textId="77777777" w:rsidR="00D76FAA" w:rsidRPr="00657357" w:rsidRDefault="00000000">
      <w:pPr>
        <w:numPr>
          <w:ilvl w:val="0"/>
          <w:numId w:val="6"/>
        </w:numPr>
        <w:rPr>
          <w:sz w:val="20"/>
          <w:szCs w:val="20"/>
          <w:lang w:val="en-US"/>
        </w:rPr>
      </w:pPr>
      <w:r w:rsidRPr="00657357">
        <w:rPr>
          <w:sz w:val="20"/>
          <w:szCs w:val="20"/>
          <w:lang w:val="en-US"/>
        </w:rPr>
        <w:t>Liliana Sierra Castillo. University of California Santa Barbara (Committee member; Fall 2020-2025). Topic: Equity and small-scale aquaculture</w:t>
      </w:r>
    </w:p>
    <w:p w14:paraId="72AAFB08" w14:textId="77777777" w:rsidR="00D76FAA" w:rsidRPr="00657357" w:rsidRDefault="00000000">
      <w:pPr>
        <w:numPr>
          <w:ilvl w:val="0"/>
          <w:numId w:val="6"/>
        </w:numPr>
        <w:rPr>
          <w:sz w:val="20"/>
          <w:szCs w:val="20"/>
          <w:lang w:val="en-US"/>
        </w:rPr>
      </w:pPr>
      <w:r w:rsidRPr="00657357">
        <w:rPr>
          <w:sz w:val="20"/>
          <w:szCs w:val="20"/>
          <w:lang w:val="en-US"/>
        </w:rPr>
        <w:t xml:space="preserve">Alba </w:t>
      </w:r>
      <w:proofErr w:type="spellStart"/>
      <w:r w:rsidRPr="00657357">
        <w:rPr>
          <w:sz w:val="20"/>
          <w:szCs w:val="20"/>
          <w:lang w:val="en-US"/>
        </w:rPr>
        <w:t>Aguion</w:t>
      </w:r>
      <w:proofErr w:type="spellEnd"/>
      <w:r w:rsidRPr="00657357">
        <w:rPr>
          <w:sz w:val="20"/>
          <w:szCs w:val="20"/>
          <w:lang w:val="en-US"/>
        </w:rPr>
        <w:t>. Universidad de Vigo (Committee member; Winter 2017-Winter 2021). Topic: Gooseneck barnacle fisheries management</w:t>
      </w:r>
    </w:p>
    <w:p w14:paraId="246D52C0" w14:textId="77777777" w:rsidR="00D76FAA" w:rsidRPr="00657357" w:rsidRDefault="00000000">
      <w:pPr>
        <w:rPr>
          <w:sz w:val="20"/>
          <w:szCs w:val="20"/>
          <w:u w:val="single"/>
          <w:lang w:val="en-US"/>
        </w:rPr>
      </w:pPr>
      <w:r w:rsidRPr="00657357">
        <w:rPr>
          <w:sz w:val="20"/>
          <w:szCs w:val="20"/>
          <w:u w:val="single"/>
          <w:lang w:val="en-US"/>
        </w:rPr>
        <w:t>Masters:</w:t>
      </w:r>
    </w:p>
    <w:p w14:paraId="110C5882" w14:textId="77777777" w:rsidR="00D76FAA" w:rsidRPr="00657357" w:rsidRDefault="00000000">
      <w:pPr>
        <w:numPr>
          <w:ilvl w:val="0"/>
          <w:numId w:val="10"/>
        </w:numPr>
        <w:rPr>
          <w:sz w:val="20"/>
          <w:szCs w:val="20"/>
          <w:lang w:val="en-US"/>
        </w:rPr>
      </w:pPr>
      <w:r w:rsidRPr="00657357">
        <w:rPr>
          <w:sz w:val="20"/>
          <w:szCs w:val="20"/>
          <w:lang w:val="en-US"/>
        </w:rPr>
        <w:t>Research advisor: Andrew Steinkruger. Economic and biological viability of a legal totoaba fishery. UCSB (Fall 2018- Summer 2019);</w:t>
      </w:r>
    </w:p>
    <w:p w14:paraId="21AC3504" w14:textId="77777777" w:rsidR="00D76FAA" w:rsidRPr="00657357" w:rsidRDefault="00000000">
      <w:pPr>
        <w:numPr>
          <w:ilvl w:val="0"/>
          <w:numId w:val="10"/>
        </w:numPr>
        <w:rPr>
          <w:sz w:val="20"/>
          <w:szCs w:val="20"/>
          <w:lang w:val="en-US"/>
        </w:rPr>
      </w:pPr>
      <w:r w:rsidRPr="00657357">
        <w:rPr>
          <w:sz w:val="20"/>
          <w:szCs w:val="20"/>
          <w:lang w:val="en-US"/>
        </w:rPr>
        <w:t xml:space="preserve">External advisor: Totoaba aquaculture. Masters group project, </w:t>
      </w:r>
      <w:proofErr w:type="gramStart"/>
      <w:r w:rsidRPr="00657357">
        <w:rPr>
          <w:sz w:val="20"/>
          <w:szCs w:val="20"/>
          <w:lang w:val="en-US"/>
        </w:rPr>
        <w:t>UCSB  (</w:t>
      </w:r>
      <w:proofErr w:type="gramEnd"/>
      <w:r w:rsidRPr="00657357">
        <w:rPr>
          <w:sz w:val="20"/>
          <w:szCs w:val="20"/>
          <w:lang w:val="en-US"/>
        </w:rPr>
        <w:t xml:space="preserve">Spring 2018-Summer 2019); </w:t>
      </w:r>
    </w:p>
    <w:p w14:paraId="667AA05C" w14:textId="77777777" w:rsidR="00D76FAA" w:rsidRPr="00657357" w:rsidRDefault="00000000">
      <w:pPr>
        <w:numPr>
          <w:ilvl w:val="0"/>
          <w:numId w:val="10"/>
        </w:numPr>
        <w:rPr>
          <w:sz w:val="20"/>
          <w:szCs w:val="20"/>
          <w:lang w:val="en-US"/>
        </w:rPr>
      </w:pPr>
      <w:r w:rsidRPr="00657357">
        <w:rPr>
          <w:sz w:val="20"/>
          <w:szCs w:val="20"/>
          <w:lang w:val="en-US"/>
        </w:rPr>
        <w:t xml:space="preserve">Research advisor: Juan Carlos Villasenor (PhD student), </w:t>
      </w:r>
      <w:proofErr w:type="spellStart"/>
      <w:r w:rsidRPr="00657357">
        <w:rPr>
          <w:sz w:val="20"/>
          <w:szCs w:val="20"/>
          <w:lang w:val="en-US"/>
        </w:rPr>
        <w:t>Edaysi</w:t>
      </w:r>
      <w:proofErr w:type="spellEnd"/>
      <w:r w:rsidRPr="00657357">
        <w:rPr>
          <w:sz w:val="20"/>
          <w:szCs w:val="20"/>
          <w:lang w:val="en-US"/>
        </w:rPr>
        <w:t xml:space="preserve"> Bucio (</w:t>
      </w:r>
      <w:proofErr w:type="gramStart"/>
      <w:r w:rsidRPr="00657357">
        <w:rPr>
          <w:sz w:val="20"/>
          <w:szCs w:val="20"/>
          <w:lang w:val="en-US"/>
        </w:rPr>
        <w:t>Masters</w:t>
      </w:r>
      <w:proofErr w:type="gramEnd"/>
      <w:r w:rsidRPr="00657357">
        <w:rPr>
          <w:sz w:val="20"/>
          <w:szCs w:val="20"/>
          <w:lang w:val="en-US"/>
        </w:rPr>
        <w:t xml:space="preserve"> Student). Creation of a No Take Zone in Arroyo Seco, Jalisco: Incorporating the voice of local artisanal fishermen (summer 2018).  (Report available upon request). </w:t>
      </w:r>
    </w:p>
    <w:p w14:paraId="0966D553" w14:textId="77777777" w:rsidR="00D76FAA" w:rsidRPr="00657357" w:rsidRDefault="00000000">
      <w:pPr>
        <w:rPr>
          <w:sz w:val="20"/>
          <w:szCs w:val="20"/>
          <w:lang w:val="en-US"/>
        </w:rPr>
      </w:pPr>
      <w:r w:rsidRPr="00657357">
        <w:rPr>
          <w:sz w:val="20"/>
          <w:szCs w:val="20"/>
          <w:u w:val="single"/>
          <w:lang w:val="en-US"/>
        </w:rPr>
        <w:t>Undergraduate</w:t>
      </w:r>
    </w:p>
    <w:p w14:paraId="491273D8" w14:textId="77777777" w:rsidR="00D76FAA" w:rsidRPr="00657357" w:rsidRDefault="00000000">
      <w:pPr>
        <w:numPr>
          <w:ilvl w:val="0"/>
          <w:numId w:val="4"/>
        </w:numPr>
        <w:rPr>
          <w:sz w:val="20"/>
          <w:szCs w:val="20"/>
          <w:lang w:val="en-US"/>
        </w:rPr>
      </w:pPr>
      <w:r w:rsidRPr="00657357">
        <w:rPr>
          <w:sz w:val="20"/>
          <w:szCs w:val="20"/>
          <w:lang w:val="en-US"/>
        </w:rPr>
        <w:t xml:space="preserve">Thesis advisor: Alexis Medina. Local Ecological Knowledge of shark populations in the Islas Marias Archipelago. Autonomous University of Baja California Sur (2022). </w:t>
      </w:r>
    </w:p>
    <w:p w14:paraId="63F30321" w14:textId="77777777" w:rsidR="00D76FAA" w:rsidRPr="00657357" w:rsidRDefault="00000000">
      <w:pPr>
        <w:numPr>
          <w:ilvl w:val="0"/>
          <w:numId w:val="4"/>
        </w:numPr>
        <w:rPr>
          <w:sz w:val="20"/>
          <w:szCs w:val="20"/>
          <w:lang w:val="en-US"/>
        </w:rPr>
      </w:pPr>
      <w:r w:rsidRPr="00657357">
        <w:rPr>
          <w:sz w:val="20"/>
          <w:szCs w:val="20"/>
          <w:lang w:val="en-US"/>
        </w:rPr>
        <w:t xml:space="preserve">Research advisor: Brittany Tholan. Local Ecological Knowledge of shark populations in the Islas Marias Archipelago. UCSB (August 2019- Summer 2020) </w:t>
      </w:r>
    </w:p>
    <w:p w14:paraId="7CCBE4C6" w14:textId="77777777" w:rsidR="00D76FAA" w:rsidRPr="00657357" w:rsidRDefault="00000000">
      <w:pPr>
        <w:numPr>
          <w:ilvl w:val="0"/>
          <w:numId w:val="4"/>
        </w:numPr>
        <w:rPr>
          <w:sz w:val="20"/>
          <w:szCs w:val="20"/>
          <w:lang w:val="en-US"/>
        </w:rPr>
      </w:pPr>
      <w:r w:rsidRPr="00657357">
        <w:rPr>
          <w:sz w:val="20"/>
          <w:szCs w:val="20"/>
          <w:lang w:val="en-US"/>
        </w:rPr>
        <w:t>Research advisor: Isabel Navarro (Undergraduate, research assistant). Evidence of TURFs capacity to cope with change. Duke University Marine Lab (Spring 2019-Summer 2020)</w:t>
      </w:r>
    </w:p>
    <w:p w14:paraId="35146D53" w14:textId="77777777" w:rsidR="00D76FAA" w:rsidRPr="00657357" w:rsidRDefault="00D76FAA">
      <w:pPr>
        <w:rPr>
          <w:sz w:val="20"/>
          <w:szCs w:val="20"/>
          <w:lang w:val="en-US"/>
        </w:rPr>
      </w:pPr>
    </w:p>
    <w:p w14:paraId="6BB2EA7B" w14:textId="77777777" w:rsidR="00D76FAA" w:rsidRPr="00657357" w:rsidRDefault="00000000">
      <w:pPr>
        <w:rPr>
          <w:b/>
          <w:sz w:val="20"/>
          <w:szCs w:val="20"/>
          <w:lang w:val="en-US"/>
        </w:rPr>
      </w:pPr>
      <w:r w:rsidRPr="00657357">
        <w:rPr>
          <w:b/>
          <w:sz w:val="20"/>
          <w:szCs w:val="20"/>
          <w:lang w:val="en-US"/>
        </w:rPr>
        <w:t>Teaching</w:t>
      </w:r>
    </w:p>
    <w:p w14:paraId="49DA6F03" w14:textId="77777777" w:rsidR="00D76FAA" w:rsidRPr="00657357" w:rsidRDefault="00000000">
      <w:pPr>
        <w:rPr>
          <w:i/>
          <w:sz w:val="20"/>
          <w:szCs w:val="20"/>
          <w:lang w:val="en-US"/>
        </w:rPr>
      </w:pPr>
      <w:r w:rsidRPr="00657357">
        <w:rPr>
          <w:i/>
          <w:sz w:val="20"/>
          <w:szCs w:val="20"/>
          <w:lang w:val="en-US"/>
        </w:rPr>
        <w:t>Instructor of record</w:t>
      </w:r>
    </w:p>
    <w:p w14:paraId="5BE1A985" w14:textId="77777777" w:rsidR="00D76FAA" w:rsidRPr="00657357" w:rsidRDefault="00000000">
      <w:pPr>
        <w:numPr>
          <w:ilvl w:val="0"/>
          <w:numId w:val="12"/>
        </w:numPr>
        <w:rPr>
          <w:sz w:val="20"/>
          <w:szCs w:val="20"/>
          <w:lang w:val="en-US"/>
        </w:rPr>
      </w:pPr>
      <w:r w:rsidRPr="00657357">
        <w:rPr>
          <w:sz w:val="20"/>
          <w:szCs w:val="20"/>
          <w:lang w:val="en-US"/>
        </w:rPr>
        <w:t>UW SMEA 519A: Marine Policy Analysis</w:t>
      </w:r>
    </w:p>
    <w:p w14:paraId="7B312E93" w14:textId="77777777" w:rsidR="00D76FAA" w:rsidRPr="00657357" w:rsidRDefault="00000000">
      <w:pPr>
        <w:numPr>
          <w:ilvl w:val="1"/>
          <w:numId w:val="12"/>
        </w:numPr>
        <w:rPr>
          <w:sz w:val="20"/>
          <w:szCs w:val="20"/>
          <w:lang w:val="en-US"/>
        </w:rPr>
      </w:pPr>
      <w:r w:rsidRPr="00657357">
        <w:rPr>
          <w:sz w:val="20"/>
          <w:szCs w:val="20"/>
          <w:lang w:val="en-US"/>
        </w:rPr>
        <w:t>Years: 2021, 2022, 2023, 2024, 2025</w:t>
      </w:r>
    </w:p>
    <w:p w14:paraId="28D4C6BF" w14:textId="77777777" w:rsidR="00D76FAA" w:rsidRPr="00657357" w:rsidRDefault="00000000">
      <w:pPr>
        <w:numPr>
          <w:ilvl w:val="0"/>
          <w:numId w:val="12"/>
        </w:numPr>
        <w:rPr>
          <w:sz w:val="20"/>
          <w:szCs w:val="20"/>
          <w:lang w:val="en-US"/>
        </w:rPr>
      </w:pPr>
      <w:r w:rsidRPr="00657357">
        <w:rPr>
          <w:sz w:val="20"/>
          <w:szCs w:val="20"/>
          <w:lang w:val="en-US"/>
        </w:rPr>
        <w:t xml:space="preserve">UW SMEA 591A: Marine Science </w:t>
      </w:r>
      <w:proofErr w:type="gramStart"/>
      <w:r w:rsidRPr="00657357">
        <w:rPr>
          <w:sz w:val="20"/>
          <w:szCs w:val="20"/>
          <w:lang w:val="en-US"/>
        </w:rPr>
        <w:t>In</w:t>
      </w:r>
      <w:proofErr w:type="gramEnd"/>
      <w:r w:rsidRPr="00657357">
        <w:rPr>
          <w:sz w:val="20"/>
          <w:szCs w:val="20"/>
          <w:lang w:val="en-US"/>
        </w:rPr>
        <w:t xml:space="preserve"> </w:t>
      </w:r>
      <w:proofErr w:type="gramStart"/>
      <w:r w:rsidRPr="00657357">
        <w:rPr>
          <w:sz w:val="20"/>
          <w:szCs w:val="20"/>
          <w:lang w:val="en-US"/>
        </w:rPr>
        <w:t>The</w:t>
      </w:r>
      <w:proofErr w:type="gramEnd"/>
      <w:r w:rsidRPr="00657357">
        <w:rPr>
          <w:sz w:val="20"/>
          <w:szCs w:val="20"/>
          <w:lang w:val="en-US"/>
        </w:rPr>
        <w:t xml:space="preserve"> Coastal Zone </w:t>
      </w:r>
    </w:p>
    <w:p w14:paraId="05D96548" w14:textId="77777777" w:rsidR="00D76FAA" w:rsidRPr="00657357" w:rsidRDefault="00000000">
      <w:pPr>
        <w:numPr>
          <w:ilvl w:val="1"/>
          <w:numId w:val="12"/>
        </w:numPr>
        <w:rPr>
          <w:sz w:val="20"/>
          <w:szCs w:val="20"/>
          <w:lang w:val="en-US"/>
        </w:rPr>
      </w:pPr>
      <w:r w:rsidRPr="00657357">
        <w:rPr>
          <w:sz w:val="20"/>
          <w:szCs w:val="20"/>
          <w:lang w:val="en-US"/>
        </w:rPr>
        <w:t>Years: 2021, 2022, 2024, 2025</w:t>
      </w:r>
    </w:p>
    <w:p w14:paraId="000F311C" w14:textId="77777777" w:rsidR="00D76FAA" w:rsidRPr="00657357" w:rsidRDefault="00000000">
      <w:pPr>
        <w:numPr>
          <w:ilvl w:val="0"/>
          <w:numId w:val="12"/>
        </w:numPr>
        <w:rPr>
          <w:sz w:val="20"/>
          <w:szCs w:val="20"/>
          <w:lang w:val="en-US"/>
        </w:rPr>
      </w:pPr>
      <w:r w:rsidRPr="00657357">
        <w:rPr>
          <w:sz w:val="20"/>
          <w:szCs w:val="20"/>
          <w:lang w:val="en-US"/>
        </w:rPr>
        <w:t xml:space="preserve">UW SMEA 580A: Coding in R for Marine and Environmental Science </w:t>
      </w:r>
    </w:p>
    <w:p w14:paraId="61DBAA41" w14:textId="77777777" w:rsidR="00D76FAA" w:rsidRPr="00657357" w:rsidRDefault="00000000">
      <w:pPr>
        <w:numPr>
          <w:ilvl w:val="1"/>
          <w:numId w:val="12"/>
        </w:numPr>
        <w:rPr>
          <w:sz w:val="20"/>
          <w:szCs w:val="20"/>
          <w:lang w:val="en-US"/>
        </w:rPr>
      </w:pPr>
      <w:r w:rsidRPr="00657357">
        <w:rPr>
          <w:sz w:val="20"/>
          <w:szCs w:val="20"/>
          <w:lang w:val="en-US"/>
        </w:rPr>
        <w:t>Years: 2023, 2024, 2025</w:t>
      </w:r>
    </w:p>
    <w:p w14:paraId="431F6A76" w14:textId="77777777" w:rsidR="00D76FAA" w:rsidRPr="00657357" w:rsidRDefault="00000000">
      <w:pPr>
        <w:numPr>
          <w:ilvl w:val="0"/>
          <w:numId w:val="12"/>
        </w:numPr>
        <w:rPr>
          <w:sz w:val="20"/>
          <w:szCs w:val="20"/>
          <w:lang w:val="en-US"/>
        </w:rPr>
      </w:pPr>
      <w:r w:rsidRPr="00657357">
        <w:rPr>
          <w:sz w:val="20"/>
          <w:szCs w:val="20"/>
          <w:lang w:val="en-US"/>
        </w:rPr>
        <w:t xml:space="preserve">UW SMEA 540: International Strategic Planning </w:t>
      </w:r>
      <w:proofErr w:type="gramStart"/>
      <w:r w:rsidRPr="00657357">
        <w:rPr>
          <w:sz w:val="20"/>
          <w:szCs w:val="20"/>
          <w:lang w:val="en-US"/>
        </w:rPr>
        <w:t>For</w:t>
      </w:r>
      <w:proofErr w:type="gramEnd"/>
      <w:r w:rsidRPr="00657357">
        <w:rPr>
          <w:sz w:val="20"/>
          <w:szCs w:val="20"/>
          <w:lang w:val="en-US"/>
        </w:rPr>
        <w:t xml:space="preserve"> Marine Resources. </w:t>
      </w:r>
    </w:p>
    <w:p w14:paraId="27441918" w14:textId="77777777" w:rsidR="00D76FAA" w:rsidRPr="00657357" w:rsidRDefault="00000000">
      <w:pPr>
        <w:numPr>
          <w:ilvl w:val="1"/>
          <w:numId w:val="12"/>
        </w:numPr>
        <w:rPr>
          <w:sz w:val="20"/>
          <w:szCs w:val="20"/>
          <w:lang w:val="en-US"/>
        </w:rPr>
      </w:pPr>
      <w:r w:rsidRPr="00657357">
        <w:rPr>
          <w:sz w:val="20"/>
          <w:szCs w:val="20"/>
          <w:lang w:val="en-US"/>
        </w:rPr>
        <w:t>Years: 2021, 2022</w:t>
      </w:r>
    </w:p>
    <w:p w14:paraId="7A837A98" w14:textId="77777777" w:rsidR="00D76FAA" w:rsidRPr="00657357" w:rsidRDefault="00000000">
      <w:pPr>
        <w:numPr>
          <w:ilvl w:val="0"/>
          <w:numId w:val="12"/>
        </w:numPr>
        <w:rPr>
          <w:sz w:val="20"/>
          <w:szCs w:val="20"/>
          <w:lang w:val="en-US"/>
        </w:rPr>
      </w:pPr>
      <w:r w:rsidRPr="00657357">
        <w:rPr>
          <w:sz w:val="20"/>
          <w:szCs w:val="20"/>
          <w:lang w:val="en-US"/>
        </w:rPr>
        <w:t xml:space="preserve">Duke University Marine Lab: Current Topics in Marine Conservation Science Seminar: 2019 </w:t>
      </w:r>
    </w:p>
    <w:p w14:paraId="210300FF" w14:textId="77777777" w:rsidR="00D76FAA" w:rsidRPr="00657357" w:rsidRDefault="00000000">
      <w:pPr>
        <w:numPr>
          <w:ilvl w:val="0"/>
          <w:numId w:val="12"/>
        </w:numPr>
        <w:rPr>
          <w:sz w:val="20"/>
          <w:szCs w:val="20"/>
          <w:lang w:val="en-US"/>
        </w:rPr>
      </w:pPr>
      <w:r w:rsidRPr="00657357">
        <w:rPr>
          <w:sz w:val="20"/>
          <w:szCs w:val="20"/>
          <w:lang w:val="en-US"/>
        </w:rPr>
        <w:t>Bren School UCSB: Methods for social-ecological systems analysis: small-scale fisheries and climate change: 2017</w:t>
      </w:r>
    </w:p>
    <w:p w14:paraId="0B4A0025" w14:textId="77777777" w:rsidR="00D76FAA" w:rsidRPr="00657357" w:rsidRDefault="00000000">
      <w:pPr>
        <w:rPr>
          <w:i/>
          <w:sz w:val="20"/>
          <w:szCs w:val="20"/>
          <w:lang w:val="en-US"/>
        </w:rPr>
      </w:pPr>
      <w:r w:rsidRPr="00657357">
        <w:rPr>
          <w:i/>
          <w:sz w:val="20"/>
          <w:szCs w:val="20"/>
          <w:lang w:val="en-US"/>
        </w:rPr>
        <w:t>Guest lecturer</w:t>
      </w:r>
    </w:p>
    <w:p w14:paraId="30F44630" w14:textId="77777777" w:rsidR="00D76FAA" w:rsidRPr="00657357" w:rsidRDefault="00000000">
      <w:pPr>
        <w:numPr>
          <w:ilvl w:val="0"/>
          <w:numId w:val="12"/>
        </w:numPr>
        <w:ind w:right="-360"/>
        <w:jc w:val="both"/>
        <w:rPr>
          <w:sz w:val="20"/>
          <w:szCs w:val="20"/>
          <w:lang w:val="en-US"/>
        </w:rPr>
      </w:pPr>
      <w:r w:rsidRPr="00657357">
        <w:rPr>
          <w:sz w:val="20"/>
          <w:szCs w:val="20"/>
          <w:lang w:val="en-US"/>
        </w:rPr>
        <w:t>Spring 2024.SMEA/ENVIR/JSIS 103 Society and the Oceans. Overcoming Barriers to Sustainable Coastal Governance in Mexico. University of Washington.</w:t>
      </w:r>
    </w:p>
    <w:p w14:paraId="26356280" w14:textId="77777777" w:rsidR="00D76FAA" w:rsidRPr="00657357" w:rsidRDefault="00000000">
      <w:pPr>
        <w:numPr>
          <w:ilvl w:val="0"/>
          <w:numId w:val="12"/>
        </w:numPr>
        <w:ind w:right="-360"/>
        <w:jc w:val="both"/>
        <w:rPr>
          <w:sz w:val="20"/>
          <w:szCs w:val="20"/>
          <w:lang w:val="en-US"/>
        </w:rPr>
      </w:pPr>
      <w:r w:rsidRPr="00657357">
        <w:rPr>
          <w:sz w:val="20"/>
          <w:szCs w:val="20"/>
          <w:lang w:val="en-US"/>
        </w:rPr>
        <w:lastRenderedPageBreak/>
        <w:t>Spring 2021. SMEA/ENVIR/JSIS 103 Society and the Oceans. Managing marine resources for nature and people. University of Washington.</w:t>
      </w:r>
    </w:p>
    <w:p w14:paraId="691091C7" w14:textId="77777777" w:rsidR="00D76FAA" w:rsidRPr="00657357" w:rsidRDefault="00000000">
      <w:pPr>
        <w:numPr>
          <w:ilvl w:val="0"/>
          <w:numId w:val="12"/>
        </w:numPr>
        <w:ind w:right="-360"/>
        <w:jc w:val="both"/>
        <w:rPr>
          <w:sz w:val="20"/>
          <w:szCs w:val="20"/>
          <w:lang w:val="en-US"/>
        </w:rPr>
      </w:pPr>
      <w:r w:rsidRPr="00657357">
        <w:rPr>
          <w:sz w:val="20"/>
          <w:szCs w:val="20"/>
          <w:lang w:val="en-US"/>
        </w:rPr>
        <w:t>Fall 2018. ENVIRON 887A: Theory and methods for policy analysis of the commons. Duke University Marine Lab.</w:t>
      </w:r>
    </w:p>
    <w:p w14:paraId="3BB571DC" w14:textId="77777777" w:rsidR="00D76FAA" w:rsidRPr="00657357" w:rsidRDefault="00000000">
      <w:pPr>
        <w:numPr>
          <w:ilvl w:val="0"/>
          <w:numId w:val="12"/>
        </w:numPr>
        <w:ind w:right="-360"/>
        <w:jc w:val="both"/>
        <w:rPr>
          <w:sz w:val="20"/>
          <w:szCs w:val="20"/>
          <w:lang w:val="en-US"/>
        </w:rPr>
      </w:pPr>
      <w:r w:rsidRPr="00657357">
        <w:rPr>
          <w:sz w:val="20"/>
          <w:szCs w:val="20"/>
          <w:lang w:val="en-US"/>
        </w:rPr>
        <w:t>Fall 2018. Geography 3351: Biogeography. Marine Resources Management. University of Colorado Boulder.</w:t>
      </w:r>
    </w:p>
    <w:p w14:paraId="3ADDD459" w14:textId="77777777" w:rsidR="00D76FAA" w:rsidRPr="00657357" w:rsidRDefault="00000000">
      <w:pPr>
        <w:numPr>
          <w:ilvl w:val="0"/>
          <w:numId w:val="12"/>
        </w:numPr>
        <w:spacing w:after="120"/>
        <w:ind w:right="-360"/>
        <w:jc w:val="both"/>
        <w:rPr>
          <w:sz w:val="20"/>
          <w:szCs w:val="20"/>
          <w:lang w:val="en-US"/>
        </w:rPr>
      </w:pPr>
      <w:r w:rsidRPr="00657357">
        <w:rPr>
          <w:sz w:val="20"/>
          <w:szCs w:val="20"/>
          <w:lang w:val="en-US"/>
        </w:rPr>
        <w:t>Fall 2016. Introduction to Fisheries Bio-economic modeling: theory and practice. Vigo University.</w:t>
      </w:r>
    </w:p>
    <w:p w14:paraId="6B28227C" w14:textId="77777777" w:rsidR="00D76FAA" w:rsidRPr="00657357" w:rsidRDefault="00D76FAA">
      <w:pPr>
        <w:rPr>
          <w:b/>
          <w:sz w:val="20"/>
          <w:szCs w:val="20"/>
          <w:lang w:val="en-US"/>
        </w:rPr>
      </w:pPr>
    </w:p>
    <w:p w14:paraId="7DBFEC2C" w14:textId="77777777" w:rsidR="00D76FAA" w:rsidRPr="00657357" w:rsidRDefault="00000000">
      <w:pPr>
        <w:rPr>
          <w:b/>
          <w:sz w:val="20"/>
          <w:szCs w:val="20"/>
          <w:lang w:val="en-US"/>
        </w:rPr>
      </w:pPr>
      <w:r w:rsidRPr="00657357">
        <w:rPr>
          <w:b/>
          <w:sz w:val="20"/>
          <w:szCs w:val="20"/>
          <w:lang w:val="en-US"/>
        </w:rPr>
        <w:t>University and Professional Service</w:t>
      </w:r>
    </w:p>
    <w:p w14:paraId="46D46160" w14:textId="77777777" w:rsidR="00D76FAA" w:rsidRPr="00657357" w:rsidRDefault="00000000">
      <w:pPr>
        <w:rPr>
          <w:i/>
          <w:sz w:val="20"/>
          <w:szCs w:val="20"/>
          <w:lang w:val="en-US"/>
        </w:rPr>
      </w:pPr>
      <w:r w:rsidRPr="00657357">
        <w:rPr>
          <w:i/>
          <w:sz w:val="20"/>
          <w:szCs w:val="20"/>
          <w:lang w:val="en-US"/>
        </w:rPr>
        <w:t>University service</w:t>
      </w:r>
    </w:p>
    <w:p w14:paraId="5CA8706C" w14:textId="77777777" w:rsidR="00D76FAA" w:rsidRPr="00657357" w:rsidRDefault="00000000">
      <w:pPr>
        <w:numPr>
          <w:ilvl w:val="0"/>
          <w:numId w:val="7"/>
        </w:numPr>
        <w:rPr>
          <w:sz w:val="20"/>
          <w:szCs w:val="20"/>
          <w:lang w:val="en-US"/>
        </w:rPr>
      </w:pPr>
      <w:r w:rsidRPr="00657357">
        <w:rPr>
          <w:sz w:val="20"/>
          <w:szCs w:val="20"/>
          <w:lang w:val="en-US"/>
        </w:rPr>
        <w:t>Curriculum committee (chair). SMEA UW. Fall 2025-Present</w:t>
      </w:r>
    </w:p>
    <w:p w14:paraId="44EDC330" w14:textId="77777777" w:rsidR="00D76FAA" w:rsidRPr="00657357" w:rsidRDefault="00000000">
      <w:pPr>
        <w:numPr>
          <w:ilvl w:val="0"/>
          <w:numId w:val="7"/>
        </w:numPr>
        <w:rPr>
          <w:sz w:val="20"/>
          <w:szCs w:val="20"/>
          <w:lang w:val="en-US"/>
        </w:rPr>
      </w:pPr>
      <w:r w:rsidRPr="00657357">
        <w:rPr>
          <w:sz w:val="20"/>
          <w:szCs w:val="20"/>
          <w:lang w:val="en-US"/>
        </w:rPr>
        <w:t>Curriculum committee (member). SMEA UW. Fall 2022-Spring 2025</w:t>
      </w:r>
    </w:p>
    <w:p w14:paraId="7065EE1D" w14:textId="77777777" w:rsidR="00D76FAA" w:rsidRPr="00657357" w:rsidRDefault="00000000">
      <w:pPr>
        <w:numPr>
          <w:ilvl w:val="0"/>
          <w:numId w:val="7"/>
        </w:numPr>
        <w:rPr>
          <w:sz w:val="20"/>
          <w:szCs w:val="20"/>
          <w:lang w:val="en-US"/>
        </w:rPr>
      </w:pPr>
      <w:r w:rsidRPr="00657357">
        <w:rPr>
          <w:sz w:val="20"/>
          <w:szCs w:val="20"/>
          <w:lang w:val="en-US"/>
        </w:rPr>
        <w:t xml:space="preserve">College Curriculum Committee (alternate). </w:t>
      </w:r>
      <w:proofErr w:type="spellStart"/>
      <w:r w:rsidRPr="00657357">
        <w:rPr>
          <w:sz w:val="20"/>
          <w:szCs w:val="20"/>
          <w:lang w:val="en-US"/>
        </w:rPr>
        <w:t>CoEnv</w:t>
      </w:r>
      <w:proofErr w:type="spellEnd"/>
      <w:r w:rsidRPr="00657357">
        <w:rPr>
          <w:sz w:val="20"/>
          <w:szCs w:val="20"/>
          <w:lang w:val="en-US"/>
        </w:rPr>
        <w:t>. Fall 2024-Present</w:t>
      </w:r>
    </w:p>
    <w:p w14:paraId="116CBB09" w14:textId="77777777" w:rsidR="00D76FAA" w:rsidRPr="00657357" w:rsidRDefault="00000000">
      <w:pPr>
        <w:numPr>
          <w:ilvl w:val="0"/>
          <w:numId w:val="7"/>
        </w:numPr>
        <w:rPr>
          <w:sz w:val="20"/>
          <w:szCs w:val="20"/>
          <w:lang w:val="en-US"/>
        </w:rPr>
      </w:pPr>
      <w:r w:rsidRPr="00657357">
        <w:rPr>
          <w:sz w:val="20"/>
          <w:szCs w:val="20"/>
          <w:lang w:val="en-US"/>
        </w:rPr>
        <w:t xml:space="preserve">Faculty search committee (member). SMEA UW. Fall 2024 </w:t>
      </w:r>
    </w:p>
    <w:p w14:paraId="134FFC59" w14:textId="77777777" w:rsidR="00D76FAA" w:rsidRPr="00657357" w:rsidRDefault="00000000">
      <w:pPr>
        <w:numPr>
          <w:ilvl w:val="0"/>
          <w:numId w:val="7"/>
        </w:numPr>
        <w:rPr>
          <w:sz w:val="20"/>
          <w:szCs w:val="20"/>
          <w:lang w:val="en-US"/>
        </w:rPr>
      </w:pPr>
      <w:r w:rsidRPr="00657357">
        <w:rPr>
          <w:sz w:val="20"/>
          <w:szCs w:val="20"/>
          <w:lang w:val="en-US"/>
        </w:rPr>
        <w:t xml:space="preserve">Admissions committee (member). QERM, UW. Fall 2024. </w:t>
      </w:r>
    </w:p>
    <w:p w14:paraId="7E909F05" w14:textId="77777777" w:rsidR="00D76FAA" w:rsidRPr="00657357" w:rsidRDefault="00000000">
      <w:pPr>
        <w:numPr>
          <w:ilvl w:val="0"/>
          <w:numId w:val="7"/>
        </w:numPr>
        <w:rPr>
          <w:sz w:val="20"/>
          <w:szCs w:val="20"/>
          <w:lang w:val="en-US"/>
        </w:rPr>
      </w:pPr>
      <w:r w:rsidRPr="00657357">
        <w:rPr>
          <w:sz w:val="20"/>
          <w:szCs w:val="20"/>
          <w:lang w:val="en-US"/>
        </w:rPr>
        <w:t xml:space="preserve">Academic Program Planning Task Force (member). SMEA, UW. Summer 2024. </w:t>
      </w:r>
    </w:p>
    <w:p w14:paraId="0D3187F8" w14:textId="77777777" w:rsidR="00D76FAA" w:rsidRPr="00657357" w:rsidRDefault="00000000" w:rsidP="00D10BB1">
      <w:pPr>
        <w:numPr>
          <w:ilvl w:val="1"/>
          <w:numId w:val="7"/>
        </w:numPr>
        <w:rPr>
          <w:sz w:val="20"/>
          <w:szCs w:val="20"/>
          <w:lang w:val="en-US"/>
        </w:rPr>
      </w:pPr>
      <w:r w:rsidRPr="00657357">
        <w:rPr>
          <w:sz w:val="20"/>
          <w:szCs w:val="20"/>
          <w:lang w:val="en-US"/>
        </w:rPr>
        <w:t xml:space="preserve">A working group to evaluate and propose future graduate degree and certificate program options, culminating in a discussion document to inform faculty decision-making. </w:t>
      </w:r>
    </w:p>
    <w:p w14:paraId="4039E007" w14:textId="77777777" w:rsidR="00D76FAA" w:rsidRPr="00657357" w:rsidRDefault="00000000">
      <w:pPr>
        <w:numPr>
          <w:ilvl w:val="0"/>
          <w:numId w:val="7"/>
        </w:numPr>
        <w:rPr>
          <w:sz w:val="20"/>
          <w:szCs w:val="20"/>
          <w:lang w:val="en-US"/>
        </w:rPr>
      </w:pPr>
      <w:r w:rsidRPr="00657357">
        <w:rPr>
          <w:sz w:val="20"/>
          <w:szCs w:val="20"/>
          <w:lang w:val="en-US"/>
        </w:rPr>
        <w:t>Admissions committee (member). QERM, UW. Fall 2023.</w:t>
      </w:r>
    </w:p>
    <w:p w14:paraId="07544975" w14:textId="77777777" w:rsidR="00D76FAA" w:rsidRPr="00657357" w:rsidRDefault="00000000">
      <w:pPr>
        <w:numPr>
          <w:ilvl w:val="0"/>
          <w:numId w:val="7"/>
        </w:numPr>
        <w:rPr>
          <w:sz w:val="20"/>
          <w:szCs w:val="20"/>
          <w:lang w:val="en-US"/>
        </w:rPr>
      </w:pPr>
      <w:r w:rsidRPr="00657357">
        <w:rPr>
          <w:sz w:val="20"/>
          <w:szCs w:val="20"/>
          <w:lang w:val="en-US"/>
        </w:rPr>
        <w:t>JEDI committee (chair), SMEA UW. Fall 2020-Spring 2022</w:t>
      </w:r>
    </w:p>
    <w:p w14:paraId="4792C9F9" w14:textId="77777777" w:rsidR="00D76FAA" w:rsidRPr="00657357" w:rsidRDefault="00000000" w:rsidP="00D10BB1">
      <w:pPr>
        <w:numPr>
          <w:ilvl w:val="1"/>
          <w:numId w:val="7"/>
        </w:numPr>
        <w:rPr>
          <w:sz w:val="20"/>
          <w:szCs w:val="20"/>
          <w:lang w:val="en-US"/>
        </w:rPr>
      </w:pPr>
      <w:r w:rsidRPr="00657357">
        <w:rPr>
          <w:sz w:val="20"/>
          <w:szCs w:val="20"/>
          <w:lang w:val="en-US"/>
        </w:rPr>
        <w:t>I co-led the creation of this committee with students and faculty in response to urgent national calls for racial justice, amid the parallel challenges of the COVID-19 pandemic. In this pivotal moment, the committee became a vital forum for advancing justice, equity, diversity, and inclusion within the school. The work was time-intensive and emotionally demanding, but I remained deeply committed to fostering meaningful and lasting change.</w:t>
      </w:r>
    </w:p>
    <w:p w14:paraId="655B1F56" w14:textId="77777777" w:rsidR="00D76FAA" w:rsidRPr="00657357" w:rsidRDefault="00000000">
      <w:pPr>
        <w:rPr>
          <w:sz w:val="20"/>
          <w:szCs w:val="20"/>
          <w:lang w:val="en-US"/>
        </w:rPr>
      </w:pPr>
      <w:r w:rsidRPr="00657357">
        <w:rPr>
          <w:i/>
          <w:sz w:val="20"/>
          <w:szCs w:val="20"/>
          <w:lang w:val="en-US"/>
        </w:rPr>
        <w:t>Professional Service</w:t>
      </w:r>
    </w:p>
    <w:p w14:paraId="73CE03D3" w14:textId="77777777" w:rsidR="00D76FAA" w:rsidRPr="00657357" w:rsidRDefault="00000000">
      <w:pPr>
        <w:numPr>
          <w:ilvl w:val="0"/>
          <w:numId w:val="2"/>
        </w:numPr>
        <w:rPr>
          <w:sz w:val="20"/>
          <w:szCs w:val="20"/>
          <w:lang w:val="en-US"/>
        </w:rPr>
      </w:pPr>
      <w:r w:rsidRPr="00657357">
        <w:rPr>
          <w:sz w:val="20"/>
          <w:szCs w:val="20"/>
          <w:lang w:val="en-US"/>
        </w:rPr>
        <w:t xml:space="preserve">Served as an external reviewer for the </w:t>
      </w:r>
      <w:proofErr w:type="gramStart"/>
      <w:r w:rsidRPr="00657357">
        <w:rPr>
          <w:sz w:val="20"/>
          <w:szCs w:val="20"/>
          <w:lang w:val="en-US"/>
        </w:rPr>
        <w:t>Hawai‘</w:t>
      </w:r>
      <w:proofErr w:type="gramEnd"/>
      <w:r w:rsidRPr="00657357">
        <w:rPr>
          <w:sz w:val="20"/>
          <w:szCs w:val="20"/>
          <w:lang w:val="en-US"/>
        </w:rPr>
        <w:t>i Sea Grant College Program (Summer 2025)</w:t>
      </w:r>
    </w:p>
    <w:p w14:paraId="4175B0D6" w14:textId="77777777" w:rsidR="00D76FAA" w:rsidRPr="00657357" w:rsidRDefault="00000000">
      <w:pPr>
        <w:numPr>
          <w:ilvl w:val="0"/>
          <w:numId w:val="2"/>
        </w:numPr>
        <w:rPr>
          <w:sz w:val="20"/>
          <w:szCs w:val="20"/>
          <w:lang w:val="en-US"/>
        </w:rPr>
      </w:pPr>
      <w:r w:rsidRPr="00657357">
        <w:rPr>
          <w:sz w:val="20"/>
          <w:szCs w:val="20"/>
          <w:lang w:val="en-US"/>
        </w:rPr>
        <w:t>Served on Georgia Sea Grant's Technical Review Panel. RFP for FY2022-2024.</w:t>
      </w:r>
    </w:p>
    <w:p w14:paraId="7C6C7048" w14:textId="41115772" w:rsidR="00D76FAA" w:rsidRPr="00657357" w:rsidRDefault="00000000" w:rsidP="00657357">
      <w:pPr>
        <w:numPr>
          <w:ilvl w:val="0"/>
          <w:numId w:val="2"/>
        </w:numPr>
        <w:rPr>
          <w:sz w:val="20"/>
          <w:szCs w:val="20"/>
          <w:lang w:val="en-US"/>
        </w:rPr>
      </w:pPr>
      <w:r w:rsidRPr="00657357">
        <w:rPr>
          <w:sz w:val="20"/>
          <w:szCs w:val="20"/>
          <w:lang w:val="en-US"/>
        </w:rPr>
        <w:t>I have been anonymous reviewer for multiple journals including Applied Geography, Marine Policy, Conservation letters, Bulletin of Marine Science, One earth, Journal for Nature Conservation, ICES, Regional Studies, Tourism management, NPJ Ocean sustainability,</w:t>
      </w:r>
    </w:p>
    <w:sectPr w:rsidR="00D76FAA" w:rsidRPr="00657357">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5D2BFD"/>
    <w:multiLevelType w:val="multilevel"/>
    <w:tmpl w:val="93DA7B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0344C30"/>
    <w:multiLevelType w:val="multilevel"/>
    <w:tmpl w:val="081800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2B0D99"/>
    <w:multiLevelType w:val="multilevel"/>
    <w:tmpl w:val="900C98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0396AE4"/>
    <w:multiLevelType w:val="multilevel"/>
    <w:tmpl w:val="0BDEAA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5C95B4B"/>
    <w:multiLevelType w:val="multilevel"/>
    <w:tmpl w:val="43F09C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A0D73EE"/>
    <w:multiLevelType w:val="multilevel"/>
    <w:tmpl w:val="A7806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C5E4364"/>
    <w:multiLevelType w:val="multilevel"/>
    <w:tmpl w:val="1AB05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5FB11B3"/>
    <w:multiLevelType w:val="multilevel"/>
    <w:tmpl w:val="1DF83C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E964EB6"/>
    <w:multiLevelType w:val="multilevel"/>
    <w:tmpl w:val="C31810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C313B8B"/>
    <w:multiLevelType w:val="multilevel"/>
    <w:tmpl w:val="04023C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2A84E1D"/>
    <w:multiLevelType w:val="multilevel"/>
    <w:tmpl w:val="0B8C6E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84B77C6"/>
    <w:multiLevelType w:val="multilevel"/>
    <w:tmpl w:val="6596AE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C12599D"/>
    <w:multiLevelType w:val="multilevel"/>
    <w:tmpl w:val="6D6E87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81365626">
    <w:abstractNumId w:val="7"/>
  </w:num>
  <w:num w:numId="2" w16cid:durableId="2002348061">
    <w:abstractNumId w:val="6"/>
  </w:num>
  <w:num w:numId="3" w16cid:durableId="1399328891">
    <w:abstractNumId w:val="11"/>
  </w:num>
  <w:num w:numId="4" w16cid:durableId="776290061">
    <w:abstractNumId w:val="8"/>
  </w:num>
  <w:num w:numId="5" w16cid:durableId="382675792">
    <w:abstractNumId w:val="1"/>
  </w:num>
  <w:num w:numId="6" w16cid:durableId="1910073756">
    <w:abstractNumId w:val="5"/>
  </w:num>
  <w:num w:numId="7" w16cid:durableId="1945720835">
    <w:abstractNumId w:val="4"/>
  </w:num>
  <w:num w:numId="8" w16cid:durableId="1577015900">
    <w:abstractNumId w:val="9"/>
  </w:num>
  <w:num w:numId="9" w16cid:durableId="2047676686">
    <w:abstractNumId w:val="12"/>
  </w:num>
  <w:num w:numId="10" w16cid:durableId="819003581">
    <w:abstractNumId w:val="10"/>
  </w:num>
  <w:num w:numId="11" w16cid:durableId="1800762243">
    <w:abstractNumId w:val="0"/>
  </w:num>
  <w:num w:numId="12" w16cid:durableId="404688879">
    <w:abstractNumId w:val="2"/>
  </w:num>
  <w:num w:numId="13" w16cid:durableId="152771388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FAA"/>
    <w:rsid w:val="000C5698"/>
    <w:rsid w:val="004752C2"/>
    <w:rsid w:val="005063B0"/>
    <w:rsid w:val="00512926"/>
    <w:rsid w:val="00657357"/>
    <w:rsid w:val="0071483A"/>
    <w:rsid w:val="00773E31"/>
    <w:rsid w:val="00B47FC4"/>
    <w:rsid w:val="00B94F39"/>
    <w:rsid w:val="00BF785D"/>
    <w:rsid w:val="00D10BB1"/>
    <w:rsid w:val="00D76FAA"/>
    <w:rsid w:val="00D87CE9"/>
    <w:rsid w:val="00F358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AA5E412"/>
  <w15:docId w15:val="{2F3A226E-D3DA-304A-A217-215BEA10A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773E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onlinelibrary.wiley.com/doi/10.1002/bes2.1336/full" TargetMode="External"/><Relationship Id="rId18" Type="http://schemas.openxmlformats.org/officeDocument/2006/relationships/hyperlink" Target="https://webapps.grad.uw.edu/" TargetMode="External"/><Relationship Id="rId26" Type="http://schemas.openxmlformats.org/officeDocument/2006/relationships/hyperlink" Target="https://webapps.grad.uw.edu/" TargetMode="External"/><Relationship Id="rId39" Type="http://schemas.openxmlformats.org/officeDocument/2006/relationships/hyperlink" Target="https://webapps.grad.uw.edu/" TargetMode="External"/><Relationship Id="rId21" Type="http://schemas.openxmlformats.org/officeDocument/2006/relationships/hyperlink" Target="https://webapps.grad.uw.edu/" TargetMode="External"/><Relationship Id="rId34" Type="http://schemas.openxmlformats.org/officeDocument/2006/relationships/hyperlink" Target="https://webapps.grad.uw.edu/" TargetMode="External"/><Relationship Id="rId42" Type="http://schemas.openxmlformats.org/officeDocument/2006/relationships/hyperlink" Target="https://webapps.grad.uw.edu/" TargetMode="External"/><Relationship Id="rId7" Type="http://schemas.openxmlformats.org/officeDocument/2006/relationships/hyperlink" Target="https://doi.org/10.1111/cobi.13674" TargetMode="External"/><Relationship Id="rId2" Type="http://schemas.openxmlformats.org/officeDocument/2006/relationships/styles" Target="styles.xml"/><Relationship Id="rId16" Type="http://schemas.openxmlformats.org/officeDocument/2006/relationships/hyperlink" Target="https://webapps.grad.uw.edu/" TargetMode="External"/><Relationship Id="rId20" Type="http://schemas.openxmlformats.org/officeDocument/2006/relationships/hyperlink" Target="https://webapps.grad.uw.edu/" TargetMode="External"/><Relationship Id="rId29" Type="http://schemas.openxmlformats.org/officeDocument/2006/relationships/hyperlink" Target="https://webapps.grad.uw.edu/" TargetMode="External"/><Relationship Id="rId41" Type="http://schemas.openxmlformats.org/officeDocument/2006/relationships/hyperlink" Target="https://webapps.grad.uw.edu/" TargetMode="External"/><Relationship Id="rId1" Type="http://schemas.openxmlformats.org/officeDocument/2006/relationships/numbering" Target="numbering.xml"/><Relationship Id="rId6" Type="http://schemas.openxmlformats.org/officeDocument/2006/relationships/hyperlink" Target="https://doi.org/10.1016/j.fishres.2025.107429" TargetMode="External"/><Relationship Id="rId11" Type="http://schemas.openxmlformats.org/officeDocument/2006/relationships/hyperlink" Target="https://doi.org/10.1111/cobi.13208" TargetMode="External"/><Relationship Id="rId24" Type="http://schemas.openxmlformats.org/officeDocument/2006/relationships/hyperlink" Target="https://webapps.grad.uw.edu/" TargetMode="External"/><Relationship Id="rId32" Type="http://schemas.openxmlformats.org/officeDocument/2006/relationships/hyperlink" Target="https://webapps.grad.uw.edu/" TargetMode="External"/><Relationship Id="rId37" Type="http://schemas.openxmlformats.org/officeDocument/2006/relationships/hyperlink" Target="https://webapps.grad.uw.edu/" TargetMode="External"/><Relationship Id="rId40" Type="http://schemas.openxmlformats.org/officeDocument/2006/relationships/hyperlink" Target="https://webapps.grad.uw.edu/" TargetMode="External"/><Relationship Id="rId5" Type="http://schemas.openxmlformats.org/officeDocument/2006/relationships/hyperlink" Target="https://doi.org/10.1016/j.gloenvcha.2025.103046" TargetMode="External"/><Relationship Id="rId15" Type="http://schemas.openxmlformats.org/officeDocument/2006/relationships/hyperlink" Target="https://escholarship.org/uc/item/7106d4fr" TargetMode="External"/><Relationship Id="rId23" Type="http://schemas.openxmlformats.org/officeDocument/2006/relationships/hyperlink" Target="https://webapps.grad.uw.edu/" TargetMode="External"/><Relationship Id="rId28" Type="http://schemas.openxmlformats.org/officeDocument/2006/relationships/hyperlink" Target="https://webapps.grad.uw.edu/" TargetMode="External"/><Relationship Id="rId36" Type="http://schemas.openxmlformats.org/officeDocument/2006/relationships/hyperlink" Target="https://webapps.grad.uw.edu/" TargetMode="External"/><Relationship Id="rId10" Type="http://schemas.openxmlformats.org/officeDocument/2006/relationships/hyperlink" Target="https://doi.org/10.3354/meps12571" TargetMode="External"/><Relationship Id="rId19" Type="http://schemas.openxmlformats.org/officeDocument/2006/relationships/hyperlink" Target="https://webapps.grad.uw.edu/" TargetMode="External"/><Relationship Id="rId31" Type="http://schemas.openxmlformats.org/officeDocument/2006/relationships/hyperlink" Target="https://webapps.grad.uw.edu/"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371/journal.pone.0221660" TargetMode="External"/><Relationship Id="rId14" Type="http://schemas.openxmlformats.org/officeDocument/2006/relationships/hyperlink" Target="https://link.springer.com/article/10.1007/s10021-015-9842-4" TargetMode="External"/><Relationship Id="rId22" Type="http://schemas.openxmlformats.org/officeDocument/2006/relationships/hyperlink" Target="https://webapps.grad.uw.edu/" TargetMode="External"/><Relationship Id="rId27" Type="http://schemas.openxmlformats.org/officeDocument/2006/relationships/hyperlink" Target="https://webapps.grad.uw.edu/" TargetMode="External"/><Relationship Id="rId30" Type="http://schemas.openxmlformats.org/officeDocument/2006/relationships/hyperlink" Target="https://webapps.grad.uw.edu/" TargetMode="External"/><Relationship Id="rId35" Type="http://schemas.openxmlformats.org/officeDocument/2006/relationships/hyperlink" Target="https://webapps.grad.uw.edu/" TargetMode="External"/><Relationship Id="rId43" Type="http://schemas.openxmlformats.org/officeDocument/2006/relationships/fontTable" Target="fontTable.xml"/><Relationship Id="rId8" Type="http://schemas.openxmlformats.org/officeDocument/2006/relationships/hyperlink" Target="https://doi.org/10.7773/cm.v46i4.3104" TargetMode="External"/><Relationship Id="rId3" Type="http://schemas.openxmlformats.org/officeDocument/2006/relationships/settings" Target="settings.xml"/><Relationship Id="rId12" Type="http://schemas.openxmlformats.org/officeDocument/2006/relationships/hyperlink" Target="http://dx.doi.org/10.1016/j.marpol.2017.01.024" TargetMode="External"/><Relationship Id="rId17" Type="http://schemas.openxmlformats.org/officeDocument/2006/relationships/hyperlink" Target="https://webapps.grad.uw.edu/" TargetMode="External"/><Relationship Id="rId25" Type="http://schemas.openxmlformats.org/officeDocument/2006/relationships/hyperlink" Target="https://webapps.grad.uw.edu/" TargetMode="External"/><Relationship Id="rId33" Type="http://schemas.openxmlformats.org/officeDocument/2006/relationships/hyperlink" Target="https://webapps.grad.uw.edu/" TargetMode="External"/><Relationship Id="rId38" Type="http://schemas.openxmlformats.org/officeDocument/2006/relationships/hyperlink" Target="https://webapps.grad.uw.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3568</Words>
  <Characters>20338</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Erendira Aceves Bueno</cp:lastModifiedBy>
  <cp:revision>3</cp:revision>
  <cp:lastPrinted>2025-08-26T23:24:00Z</cp:lastPrinted>
  <dcterms:created xsi:type="dcterms:W3CDTF">2026-09-04T21:11:00Z</dcterms:created>
  <dcterms:modified xsi:type="dcterms:W3CDTF">2026-09-04T21:14:00Z</dcterms:modified>
</cp:coreProperties>
</file>